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2F" w:rsidRDefault="0018682F" w:rsidP="0018682F">
      <w:pPr>
        <w:spacing w:after="0" w:line="240" w:lineRule="auto"/>
        <w:jc w:val="center"/>
        <w:rPr>
          <w:b/>
        </w:rPr>
      </w:pPr>
      <w:r w:rsidRPr="0018682F">
        <w:rPr>
          <w:b/>
        </w:rPr>
        <w:t xml:space="preserve">Порядок проведения апелляции к </w:t>
      </w:r>
      <w:r>
        <w:rPr>
          <w:b/>
        </w:rPr>
        <w:t xml:space="preserve">результатам школьного этапа </w:t>
      </w:r>
    </w:p>
    <w:p w:rsidR="0018682F" w:rsidRPr="0018682F" w:rsidRDefault="0018682F" w:rsidP="0018682F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Всероссийской олимпиады школьников</w:t>
      </w:r>
      <w:r w:rsidRPr="0018682F">
        <w:rPr>
          <w:b/>
        </w:rPr>
        <w:t xml:space="preserve">, </w:t>
      </w:r>
      <w:r>
        <w:rPr>
          <w:b/>
        </w:rPr>
        <w:t>п</w:t>
      </w:r>
      <w:r w:rsidRPr="0018682F">
        <w:rPr>
          <w:b/>
        </w:rPr>
        <w:t>роведенного</w:t>
      </w:r>
      <w:r>
        <w:rPr>
          <w:b/>
        </w:rPr>
        <w:t xml:space="preserve"> </w:t>
      </w:r>
      <w:r w:rsidRPr="0018682F">
        <w:rPr>
          <w:b/>
        </w:rPr>
        <w:t>на платформе «</w:t>
      </w:r>
      <w:proofErr w:type="spellStart"/>
      <w:r w:rsidRPr="0018682F">
        <w:rPr>
          <w:b/>
        </w:rPr>
        <w:t>Сириус.Курсы</w:t>
      </w:r>
      <w:proofErr w:type="spellEnd"/>
      <w:r w:rsidRPr="0018682F">
        <w:rPr>
          <w:b/>
        </w:rPr>
        <w:t>»</w:t>
      </w:r>
    </w:p>
    <w:p w:rsidR="0018682F" w:rsidRDefault="0018682F" w:rsidP="0018682F">
      <w:pPr>
        <w:spacing w:after="0" w:line="240" w:lineRule="auto"/>
      </w:pPr>
    </w:p>
    <w:p w:rsidR="0018682F" w:rsidRDefault="0018682F" w:rsidP="0018682F">
      <w:pPr>
        <w:spacing w:after="0" w:line="240" w:lineRule="auto"/>
      </w:pPr>
      <w:r>
        <w:t>1.</w:t>
      </w:r>
      <w:r>
        <w:t xml:space="preserve">Участник, у которого возник вопрос к предварительным результатам олимпиады, обращается к организаторам олимпиады в школе с вопросом по заданию.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</w:t>
      </w:r>
      <w:proofErr w:type="spellStart"/>
      <w:r>
        <w:t>видеоразборы</w:t>
      </w:r>
      <w:proofErr w:type="spellEnd"/>
      <w:r>
        <w:t xml:space="preserve"> заданий.</w:t>
      </w:r>
    </w:p>
    <w:p w:rsidR="0018682F" w:rsidRDefault="0018682F" w:rsidP="0018682F">
      <w:pPr>
        <w:spacing w:after="0" w:line="240" w:lineRule="auto"/>
      </w:pPr>
      <w:r>
        <w:t>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</w:t>
      </w:r>
    </w:p>
    <w:p w:rsidR="0018682F" w:rsidRDefault="0018682F" w:rsidP="0018682F">
      <w:pPr>
        <w:spacing w:after="0" w:line="240" w:lineRule="auto"/>
      </w:pPr>
    </w:p>
    <w:p w:rsidR="0018682F" w:rsidRDefault="0018682F" w:rsidP="0018682F">
      <w:pPr>
        <w:spacing w:after="0" w:line="240" w:lineRule="auto"/>
      </w:pPr>
      <w:r>
        <w:t xml:space="preserve">2. </w:t>
      </w:r>
      <w:r>
        <w:t>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баллами.</w:t>
      </w:r>
    </w:p>
    <w:p w:rsidR="0018682F" w:rsidRDefault="0018682F" w:rsidP="0018682F">
      <w:pPr>
        <w:spacing w:after="0" w:line="240" w:lineRule="auto"/>
      </w:pPr>
    </w:p>
    <w:p w:rsidR="0018682F" w:rsidRDefault="0018682F" w:rsidP="0018682F">
      <w:pPr>
        <w:spacing w:after="0" w:line="240" w:lineRule="auto"/>
      </w:pPr>
      <w:r>
        <w:t xml:space="preserve">3. </w:t>
      </w:r>
      <w:r>
        <w:t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:rsidR="0018682F" w:rsidRDefault="0018682F" w:rsidP="0018682F">
      <w:pPr>
        <w:spacing w:after="0" w:line="240" w:lineRule="auto"/>
      </w:pPr>
    </w:p>
    <w:p w:rsidR="0018682F" w:rsidRDefault="0018682F" w:rsidP="0018682F">
      <w:pPr>
        <w:spacing w:after="0" w:line="240" w:lineRule="auto"/>
      </w:pPr>
      <w:r>
        <w:t xml:space="preserve">4. </w:t>
      </w:r>
      <w:r>
        <w:t>При наличии достаточных оснований полагать, что верный по смыслу ответ не засчитан, региональная апелляционная комиссия передает вопрос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18682F" w:rsidRDefault="0018682F" w:rsidP="0018682F">
      <w:pPr>
        <w:spacing w:after="0" w:line="240" w:lineRule="auto"/>
      </w:pPr>
    </w:p>
    <w:p w:rsidR="0018682F" w:rsidRDefault="0018682F" w:rsidP="0018682F">
      <w:pPr>
        <w:spacing w:after="0" w:line="240" w:lineRule="auto"/>
      </w:pPr>
      <w:r>
        <w:t xml:space="preserve">5. </w:t>
      </w:r>
      <w:r>
        <w:t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региональных координаторов.</w:t>
      </w:r>
    </w:p>
    <w:p w:rsidR="0018682F" w:rsidRDefault="0018682F" w:rsidP="0018682F">
      <w:pPr>
        <w:spacing w:after="0" w:line="240" w:lineRule="auto"/>
      </w:pPr>
    </w:p>
    <w:p w:rsidR="009D175B" w:rsidRDefault="0018682F" w:rsidP="0018682F">
      <w:pPr>
        <w:spacing w:after="0" w:line="240" w:lineRule="auto"/>
      </w:pPr>
      <w:r>
        <w:t xml:space="preserve">6. </w:t>
      </w:r>
      <w:r>
        <w:t>По истечении 14 календарных дней со дня проведения олимпиады Образовательный Фонд «Талант и успех» публикует окончательные результаты в системе ФИС ОКО на личных страницах образовательных организаций.</w:t>
      </w:r>
    </w:p>
    <w:sectPr w:rsidR="009D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30C"/>
    <w:multiLevelType w:val="hybridMultilevel"/>
    <w:tmpl w:val="7E9A4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C89"/>
    <w:multiLevelType w:val="hybridMultilevel"/>
    <w:tmpl w:val="2F52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3930"/>
    <w:multiLevelType w:val="hybridMultilevel"/>
    <w:tmpl w:val="897E4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62EFE"/>
    <w:multiLevelType w:val="hybridMultilevel"/>
    <w:tmpl w:val="FCCA8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2F"/>
    <w:rsid w:val="0018682F"/>
    <w:rsid w:val="009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0935"/>
  <w15:chartTrackingRefBased/>
  <w15:docId w15:val="{7F842D67-594F-4A2C-AEA7-EBD083DA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6024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9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9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64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533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0669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3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440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9198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1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75388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006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77990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45002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40838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5964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31137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2021-09-09T08:08:00Z</dcterms:created>
  <dcterms:modified xsi:type="dcterms:W3CDTF">2021-09-09T08:13:00Z</dcterms:modified>
</cp:coreProperties>
</file>