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22" w:rsidRDefault="00BD2022" w:rsidP="00BD2022">
      <w:pPr>
        <w:shd w:val="clear" w:color="auto" w:fill="FFFFFF"/>
        <w:spacing w:after="0" w:line="240" w:lineRule="auto"/>
        <w:ind w:firstLine="5670"/>
        <w:jc w:val="right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 к приказу</w:t>
      </w:r>
    </w:p>
    <w:p w:rsidR="00BD2022" w:rsidRDefault="00BD2022" w:rsidP="00BD2022">
      <w:pPr>
        <w:shd w:val="clear" w:color="auto" w:fill="FFFFFF"/>
        <w:spacing w:after="0" w:line="240" w:lineRule="auto"/>
        <w:ind w:firstLine="5670"/>
        <w:jc w:val="right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МКУ «Управление      образования»</w:t>
      </w:r>
    </w:p>
    <w:p w:rsidR="00BD2022" w:rsidRDefault="00BD2022" w:rsidP="00BD2022">
      <w:pPr>
        <w:shd w:val="clear" w:color="auto" w:fill="FFFFFF"/>
        <w:spacing w:after="0" w:line="240" w:lineRule="auto"/>
        <w:ind w:firstLine="5670"/>
        <w:jc w:val="right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от 09.09.2021 № 191</w:t>
      </w:r>
    </w:p>
    <w:p w:rsidR="00BD2022" w:rsidRDefault="00BD2022" w:rsidP="00BD202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D2022" w:rsidRDefault="00BD2022" w:rsidP="00BD2022">
      <w:pPr>
        <w:pStyle w:val="a4"/>
        <w:spacing w:before="5"/>
        <w:rPr>
          <w:rFonts w:ascii="Liberation Serif" w:hAnsi="Liberation Serif"/>
          <w:sz w:val="28"/>
          <w:szCs w:val="28"/>
        </w:rPr>
      </w:pPr>
    </w:p>
    <w:p w:rsidR="00BD2022" w:rsidRDefault="00BD2022" w:rsidP="00BD202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Инструкция </w:t>
      </w:r>
    </w:p>
    <w:p w:rsidR="00BD2022" w:rsidRDefault="00BD2022" w:rsidP="00BD202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для участников школьного этапа всероссийской олимпиады школьников при выполнении олимпиадных заданий дома</w:t>
      </w:r>
    </w:p>
    <w:p w:rsidR="00BD2022" w:rsidRDefault="00BD2022" w:rsidP="00BD202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 городском округе «Город Лесной» </w:t>
      </w:r>
    </w:p>
    <w:p w:rsidR="00BD2022" w:rsidRDefault="00BD2022" w:rsidP="00BD202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в 2021/2022 учебном году</w:t>
      </w:r>
    </w:p>
    <w:p w:rsidR="00BD2022" w:rsidRDefault="00BD2022" w:rsidP="00BD2022">
      <w:pPr>
        <w:pStyle w:val="a4"/>
        <w:spacing w:before="9"/>
        <w:rPr>
          <w:rFonts w:ascii="Liberation Serif" w:hAnsi="Liberation Serif"/>
          <w:sz w:val="28"/>
          <w:szCs w:val="28"/>
        </w:rPr>
      </w:pP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Участники должны быть ознакомлены с инструкцией не позднее 3 рабочих дней до начала школьного этапа.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участники! 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8:00-10:00.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https://siriusolymp.ru/</w:t>
        </w:r>
      </w:hyperlink>
      <w:r>
        <w:rPr>
          <w:rFonts w:ascii="Liberation Serif" w:hAnsi="Liberation Serif"/>
          <w:sz w:val="28"/>
          <w:szCs w:val="28"/>
        </w:rPr>
        <w:t xml:space="preserve"> и ГАОУ ДПО СО «Институт развития образования» </w:t>
      </w:r>
      <w:hyperlink r:id="rId6" w:history="1">
        <w:r>
          <w:rPr>
            <w:rStyle w:val="a3"/>
            <w:rFonts w:ascii="Liberation Serif" w:hAnsi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/>
          <w:sz w:val="28"/>
          <w:szCs w:val="28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 «</w:t>
      </w:r>
      <w:proofErr w:type="spellStart"/>
      <w:r>
        <w:rPr>
          <w:rFonts w:ascii="Liberation Serif" w:hAnsi="Liberation Serif"/>
          <w:sz w:val="28"/>
          <w:szCs w:val="28"/>
        </w:rPr>
        <w:t>Сириус.Курсы</w:t>
      </w:r>
      <w:proofErr w:type="spellEnd"/>
      <w:r>
        <w:rPr>
          <w:rFonts w:ascii="Liberation Serif" w:hAnsi="Liberation Serif"/>
          <w:sz w:val="28"/>
          <w:szCs w:val="28"/>
        </w:rPr>
        <w:t xml:space="preserve">» и </w:t>
      </w:r>
      <w:hyperlink r:id="rId7" w:history="1">
        <w:r>
          <w:rPr>
            <w:rStyle w:val="a3"/>
            <w:rFonts w:ascii="Liberation Serif" w:hAnsi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/>
          <w:sz w:val="28"/>
          <w:szCs w:val="28"/>
        </w:rPr>
        <w:t xml:space="preserve">. 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>
        <w:rPr>
          <w:rFonts w:ascii="Liberation Serif" w:hAnsi="Liberation Serif"/>
          <w:sz w:val="28"/>
          <w:szCs w:val="28"/>
        </w:rPr>
        <w:t>Сириус.Курсы</w:t>
      </w:r>
      <w:proofErr w:type="spellEnd"/>
      <w:r>
        <w:rPr>
          <w:rFonts w:ascii="Liberation Serif" w:hAnsi="Liberation Serif"/>
          <w:sz w:val="28"/>
          <w:szCs w:val="28"/>
        </w:rPr>
        <w:t xml:space="preserve">» и </w:t>
      </w:r>
      <w:hyperlink r:id="rId8" w:history="1">
        <w:r>
          <w:rPr>
            <w:rStyle w:val="a3"/>
            <w:rFonts w:ascii="Liberation Serif" w:hAnsi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/>
          <w:sz w:val="28"/>
          <w:szCs w:val="28"/>
        </w:rPr>
        <w:t xml:space="preserve">. 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Доступ к заданиям предоставляется участникам: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6 предметам в течение одного дня, указанного в графике школьного этапа олимпиады, в период с 8:00 до 20:00;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18 предметам - в течение трех календарных дней, начиная со дня, указанного в графике, в период с 8:00 первого дня до 20:00 третьего дня.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Вход участника в тестирующую систему «</w:t>
      </w:r>
      <w:proofErr w:type="spellStart"/>
      <w:r>
        <w:rPr>
          <w:rFonts w:ascii="Liberation Serif" w:hAnsi="Liberation Serif"/>
          <w:sz w:val="28"/>
          <w:szCs w:val="28"/>
        </w:rPr>
        <w:t>Сириус.Курсы</w:t>
      </w:r>
      <w:proofErr w:type="spellEnd"/>
      <w:r>
        <w:rPr>
          <w:rFonts w:ascii="Liberation Serif" w:hAnsi="Liberation Serif"/>
          <w:sz w:val="28"/>
          <w:szCs w:val="28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hyperlink r:id="rId9" w:history="1">
        <w:r>
          <w:rPr>
            <w:rStyle w:val="a3"/>
            <w:rFonts w:ascii="Liberation Serif" w:hAnsi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/>
          <w:sz w:val="28"/>
          <w:szCs w:val="28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СО «ИРО».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 индивидуальным кодом, под которым обучающиеся принимали участие в школьном этапе олимпиады, на сайте </w:t>
      </w:r>
      <w:hyperlink r:id="rId10" w:history="1">
        <w:r>
          <w:rPr>
            <w:rStyle w:val="a3"/>
            <w:rFonts w:ascii="Liberation Serif" w:hAnsi="Liberation Serif"/>
            <w:sz w:val="28"/>
            <w:szCs w:val="28"/>
          </w:rPr>
          <w:t>https://siriusolymp.ru/</w:t>
        </w:r>
      </w:hyperlink>
      <w:r>
        <w:rPr>
          <w:rFonts w:ascii="Liberation Serif" w:hAnsi="Liberation Serif"/>
          <w:sz w:val="28"/>
          <w:szCs w:val="28"/>
        </w:rPr>
        <w:t xml:space="preserve"> и по учетным данным на сайте </w:t>
      </w:r>
      <w:hyperlink r:id="rId11" w:history="1">
        <w:r>
          <w:rPr>
            <w:rStyle w:val="a3"/>
            <w:rFonts w:ascii="Liberation Serif" w:hAnsi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/>
          <w:sz w:val="28"/>
          <w:szCs w:val="28"/>
        </w:rPr>
        <w:t xml:space="preserve"> можно будет узнать: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ответы участника, которые были отправлены на проверку;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правильные ответы.</w:t>
      </w:r>
    </w:p>
    <w:p w:rsidR="00BD2022" w:rsidRDefault="00BD2022" w:rsidP="00BD2022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F311B8" w:rsidRDefault="00F311B8">
      <w:bookmarkStart w:id="0" w:name="_GoBack"/>
      <w:bookmarkEnd w:id="0"/>
    </w:p>
    <w:sectPr w:rsidR="00F3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22"/>
    <w:rsid w:val="00BD2022"/>
    <w:rsid w:val="00C37A75"/>
    <w:rsid w:val="00F3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1A58"/>
  <w15:chartTrackingRefBased/>
  <w15:docId w15:val="{B94FC51A-653F-47D4-85EF-423D66A9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02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D20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semiHidden/>
    <w:rsid w:val="00BD2022"/>
    <w:rPr>
      <w:rFonts w:ascii="Cambria" w:eastAsia="Cambria" w:hAnsi="Cambria" w:cs="Cambr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sosh.ir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s://vsosh.irro.ru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F37B-3758-4A36-B890-A86F5AD2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2021-09-12T13:17:00Z</dcterms:created>
  <dcterms:modified xsi:type="dcterms:W3CDTF">2021-09-12T14:04:00Z</dcterms:modified>
</cp:coreProperties>
</file>