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97" w:rsidRPr="00B96797" w:rsidRDefault="00B96797" w:rsidP="00B9679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B96797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График публикации результатов ОГЭ 2025</w:t>
      </w:r>
    </w:p>
    <w:p w:rsidR="00B96797" w:rsidRPr="00B96797" w:rsidRDefault="00B96797" w:rsidP="00B9679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B96797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ОГЭ</w:t>
        </w:r>
      </w:hyperlink>
    </w:p>
    <w:p w:rsidR="00B96797" w:rsidRPr="00B96797" w:rsidRDefault="00B96797" w:rsidP="00B96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6797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Графики обработки экзаменационных работ досрочного, основного и дополнительного этапов ГИА-9 в 2025 году.</w:t>
      </w:r>
      <w:r w:rsidRPr="00B967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7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6" w:history="1">
        <w:r w:rsidRPr="00B96797">
          <w:rPr>
            <w:rFonts w:ascii="Arial" w:eastAsia="Times New Roman" w:hAnsi="Arial" w:cs="Arial"/>
            <w:color w:val="3763C2"/>
            <w:sz w:val="23"/>
            <w:szCs w:val="23"/>
            <w:bdr w:val="none" w:sz="0" w:space="0" w:color="auto" w:frame="1"/>
            <w:lang w:eastAsia="ru-RU"/>
          </w:rPr>
          <w:t>График ГИА-9.pdf</w:t>
        </w:r>
      </w:hyperlink>
      <w:r w:rsidRPr="00B967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7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7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79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этап проведения ОГЭ</w:t>
      </w:r>
      <w:r w:rsidRPr="00B967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1907"/>
        <w:gridCol w:w="1907"/>
        <w:gridCol w:w="1907"/>
        <w:gridCol w:w="1907"/>
      </w:tblGrid>
      <w:tr w:rsidR="00B96797" w:rsidRPr="00B96797" w:rsidTr="00B96797">
        <w:trPr>
          <w:tblCellSpacing w:w="0" w:type="dxa"/>
        </w:trPr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Экзамен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Дата экзамена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Утверждение результатов ГИА-9 ГЭК (не позднее указанной даты)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 (ср)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 (ср)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Биология, Информатика, Обществознание, Химия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География, История, Физика, Химия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 (ср)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 (ср)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География, Информатика, Обществознание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Биология, Информатика, Литература, Физика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Резерв </w:t>
            </w: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Резерв</w:t>
            </w:r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03.07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Резерв</w:t>
            </w:r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03.07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Резерв </w:t>
            </w: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 (ср)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Резерв</w:t>
            </w:r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всем учебным предметам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 (ср)</w:t>
            </w:r>
          </w:p>
        </w:tc>
      </w:tr>
      <w:tr w:rsidR="00B96797" w:rsidRPr="00B96797" w:rsidTr="00B96797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Резерв</w:t>
            </w:r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всем учебным предметам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 (</w:t>
            </w:r>
            <w:proofErr w:type="spellStart"/>
            <w:proofErr w:type="gram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6797" w:rsidRPr="00B96797" w:rsidRDefault="00B96797" w:rsidP="00B96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 (</w:t>
            </w:r>
            <w:proofErr w:type="spellStart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</w:t>
            </w:r>
            <w:proofErr w:type="spellEnd"/>
            <w:r w:rsidRPr="00B9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B96797" w:rsidRPr="00B96797" w:rsidRDefault="00B96797" w:rsidP="00B9679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9679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96797" w:rsidRPr="00B96797" w:rsidRDefault="00B96797" w:rsidP="00B9679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9679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40FDA" w:rsidRDefault="00240FDA">
      <w:bookmarkStart w:id="0" w:name="_GoBack"/>
      <w:bookmarkEnd w:id="0"/>
    </w:p>
    <w:sectPr w:rsidR="0024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69"/>
    <w:rsid w:val="00154D69"/>
    <w:rsid w:val="00240FDA"/>
    <w:rsid w:val="00B9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1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397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95803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30098" TargetMode="External"/><Relationship Id="rId5" Type="http://schemas.openxmlformats.org/officeDocument/2006/relationships/hyperlink" Target="https://4ege.ru/gia-in-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</dc:creator>
  <cp:keywords/>
  <dc:description/>
  <cp:lastModifiedBy>Reserv</cp:lastModifiedBy>
  <cp:revision>2</cp:revision>
  <dcterms:created xsi:type="dcterms:W3CDTF">2025-05-27T10:05:00Z</dcterms:created>
  <dcterms:modified xsi:type="dcterms:W3CDTF">2025-05-27T10:06:00Z</dcterms:modified>
</cp:coreProperties>
</file>