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17" w:rsidRPr="00E90F77" w:rsidRDefault="003A7417" w:rsidP="003A7417">
      <w:pPr>
        <w:spacing w:after="0" w:line="360" w:lineRule="auto"/>
        <w:ind w:firstLine="708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E90F77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МКУ «Управление образования администрации городского округа </w:t>
      </w:r>
    </w:p>
    <w:p w:rsidR="003A7417" w:rsidRPr="00E90F77" w:rsidRDefault="003A7417" w:rsidP="003A7417">
      <w:pPr>
        <w:spacing w:after="0" w:line="360" w:lineRule="auto"/>
        <w:ind w:firstLine="708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E90F77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«Город Лесной»</w:t>
      </w:r>
    </w:p>
    <w:p w:rsidR="003A7417" w:rsidRDefault="003A7417" w:rsidP="003A7417">
      <w:pPr>
        <w:spacing w:line="360" w:lineRule="auto"/>
        <w:ind w:firstLine="708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E90F77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МАОУ Лицей</w:t>
      </w:r>
    </w:p>
    <w:p w:rsidR="003A7417" w:rsidRDefault="003A7417" w:rsidP="003A7417">
      <w:pPr>
        <w:spacing w:line="360" w:lineRule="auto"/>
        <w:ind w:firstLine="708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3A7417" w:rsidRDefault="003A7417" w:rsidP="003A7417">
      <w:pPr>
        <w:spacing w:line="360" w:lineRule="auto"/>
        <w:ind w:firstLine="708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3A7417" w:rsidRDefault="003A7417" w:rsidP="003A7417">
      <w:pPr>
        <w:spacing w:line="360" w:lineRule="auto"/>
        <w:ind w:firstLine="708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3A7417" w:rsidRPr="005348D7" w:rsidRDefault="003A7417" w:rsidP="003A7417">
      <w:pPr>
        <w:spacing w:line="360" w:lineRule="auto"/>
        <w:ind w:firstLine="708"/>
        <w:jc w:val="center"/>
        <w:rPr>
          <w:rFonts w:ascii="Liberation Serif" w:hAnsi="Liberation Serif" w:cs="Liberation Serif"/>
          <w:b/>
          <w:bCs/>
          <w:color w:val="000000"/>
          <w:sz w:val="32"/>
          <w:szCs w:val="32"/>
          <w:lang w:eastAsia="ru-RU"/>
        </w:rPr>
      </w:pPr>
    </w:p>
    <w:p w:rsidR="003A7417" w:rsidRDefault="003A7417" w:rsidP="003A7417">
      <w:pPr>
        <w:spacing w:line="360" w:lineRule="auto"/>
        <w:ind w:firstLine="708"/>
        <w:jc w:val="center"/>
        <w:rPr>
          <w:rFonts w:ascii="Liberation Serif" w:hAnsi="Liberation Serif" w:cs="Liberation Serif"/>
          <w:b/>
          <w:bCs/>
          <w:color w:val="000000"/>
          <w:sz w:val="32"/>
          <w:szCs w:val="32"/>
          <w:lang w:eastAsia="ru-RU"/>
        </w:rPr>
      </w:pPr>
      <w:r w:rsidRPr="005348D7">
        <w:rPr>
          <w:rFonts w:ascii="Liberation Serif" w:hAnsi="Liberation Serif" w:cs="Liberation Serif"/>
          <w:b/>
          <w:bCs/>
          <w:color w:val="000000"/>
          <w:sz w:val="32"/>
          <w:szCs w:val="32"/>
          <w:lang w:eastAsia="ru-RU"/>
        </w:rPr>
        <w:t>Технология коррекции регуляторных оши</w:t>
      </w:r>
      <w:r>
        <w:rPr>
          <w:rFonts w:ascii="Liberation Serif" w:hAnsi="Liberation Serif" w:cs="Liberation Serif"/>
          <w:b/>
          <w:bCs/>
          <w:color w:val="000000"/>
          <w:sz w:val="32"/>
          <w:szCs w:val="32"/>
          <w:lang w:eastAsia="ru-RU"/>
        </w:rPr>
        <w:t>бок в письме младших школьников</w:t>
      </w:r>
    </w:p>
    <w:p w:rsidR="003A7417" w:rsidRDefault="003A7417" w:rsidP="003A7417">
      <w:pPr>
        <w:spacing w:line="360" w:lineRule="auto"/>
        <w:ind w:firstLine="708"/>
        <w:jc w:val="center"/>
        <w:rPr>
          <w:rFonts w:ascii="Liberation Serif" w:hAnsi="Liberation Serif" w:cs="Liberation Serif"/>
          <w:b/>
          <w:bCs/>
          <w:color w:val="000000"/>
          <w:sz w:val="32"/>
          <w:szCs w:val="32"/>
          <w:lang w:eastAsia="ru-RU"/>
        </w:rPr>
      </w:pPr>
    </w:p>
    <w:p w:rsidR="003A7417" w:rsidRDefault="003A7417" w:rsidP="003A7417">
      <w:pPr>
        <w:spacing w:line="360" w:lineRule="auto"/>
        <w:ind w:firstLine="708"/>
        <w:jc w:val="center"/>
        <w:rPr>
          <w:rFonts w:ascii="Liberation Serif" w:hAnsi="Liberation Serif" w:cs="Liberation Serif"/>
          <w:b/>
          <w:bCs/>
          <w:color w:val="000000"/>
          <w:sz w:val="32"/>
          <w:szCs w:val="32"/>
          <w:lang w:eastAsia="ru-RU"/>
        </w:rPr>
      </w:pPr>
    </w:p>
    <w:p w:rsidR="003A7417" w:rsidRDefault="003A7417" w:rsidP="003A7417">
      <w:pPr>
        <w:spacing w:line="360" w:lineRule="auto"/>
        <w:ind w:firstLine="708"/>
        <w:jc w:val="center"/>
        <w:rPr>
          <w:rFonts w:ascii="Liberation Serif" w:hAnsi="Liberation Serif" w:cs="Liberation Serif"/>
          <w:b/>
          <w:bCs/>
          <w:color w:val="000000"/>
          <w:sz w:val="32"/>
          <w:szCs w:val="32"/>
          <w:lang w:eastAsia="ru-RU"/>
        </w:rPr>
      </w:pPr>
    </w:p>
    <w:p w:rsidR="003A7417" w:rsidRDefault="003A7417" w:rsidP="003A7417">
      <w:pPr>
        <w:spacing w:line="360" w:lineRule="auto"/>
        <w:ind w:firstLine="708"/>
        <w:jc w:val="center"/>
        <w:rPr>
          <w:rFonts w:ascii="Liberation Serif" w:hAnsi="Liberation Serif" w:cs="Liberation Serif"/>
          <w:b/>
          <w:bCs/>
          <w:color w:val="000000"/>
          <w:sz w:val="32"/>
          <w:szCs w:val="32"/>
          <w:lang w:eastAsia="ru-RU"/>
        </w:rPr>
      </w:pPr>
    </w:p>
    <w:p w:rsidR="003A7417" w:rsidRPr="00D557A8" w:rsidRDefault="003A7417" w:rsidP="003A7417">
      <w:pPr>
        <w:spacing w:line="360" w:lineRule="auto"/>
        <w:ind w:firstLine="708"/>
        <w:jc w:val="right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  <w:r w:rsidRPr="00D557A8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Составитель: учитель-логопед </w:t>
      </w:r>
    </w:p>
    <w:p w:rsidR="003A7417" w:rsidRDefault="003A7417" w:rsidP="003A7417">
      <w:pPr>
        <w:spacing w:line="360" w:lineRule="auto"/>
        <w:ind w:firstLine="708"/>
        <w:jc w:val="right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  <w:r w:rsidRPr="00D557A8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Тетерина М.В.</w:t>
      </w:r>
    </w:p>
    <w:p w:rsidR="003A7417" w:rsidRDefault="003A7417" w:rsidP="003A7417">
      <w:pPr>
        <w:spacing w:line="360" w:lineRule="auto"/>
        <w:ind w:firstLine="708"/>
        <w:jc w:val="right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</w:p>
    <w:p w:rsidR="003A7417" w:rsidRDefault="003A7417" w:rsidP="003A7417">
      <w:pPr>
        <w:spacing w:line="360" w:lineRule="auto"/>
        <w:ind w:firstLine="708"/>
        <w:jc w:val="right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</w:p>
    <w:p w:rsidR="003A7417" w:rsidRDefault="003A7417" w:rsidP="003A7417">
      <w:pPr>
        <w:spacing w:line="360" w:lineRule="auto"/>
        <w:ind w:firstLine="708"/>
        <w:jc w:val="right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</w:p>
    <w:p w:rsidR="003A7417" w:rsidRDefault="003A7417" w:rsidP="003A7417">
      <w:pPr>
        <w:spacing w:line="360" w:lineRule="auto"/>
        <w:ind w:firstLine="708"/>
        <w:jc w:val="right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</w:p>
    <w:p w:rsidR="003A7417" w:rsidRDefault="003A7417" w:rsidP="003A7417">
      <w:pPr>
        <w:spacing w:line="360" w:lineRule="auto"/>
        <w:ind w:firstLine="708"/>
        <w:jc w:val="right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</w:p>
    <w:p w:rsidR="003A7417" w:rsidRDefault="003A7417" w:rsidP="003A7417">
      <w:pPr>
        <w:spacing w:line="360" w:lineRule="auto"/>
        <w:ind w:firstLine="708"/>
        <w:jc w:val="right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</w:p>
    <w:p w:rsidR="003A7417" w:rsidRPr="00D557A8" w:rsidRDefault="003A7417" w:rsidP="003A7417">
      <w:pPr>
        <w:spacing w:after="0" w:line="360" w:lineRule="auto"/>
        <w:ind w:firstLine="708"/>
        <w:jc w:val="center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2024г.</w:t>
      </w:r>
    </w:p>
    <w:p w:rsidR="003A7417" w:rsidRDefault="003A7417" w:rsidP="003A7417">
      <w:pPr>
        <w:pStyle w:val="a7"/>
        <w:spacing w:line="360" w:lineRule="auto"/>
        <w:ind w:left="0" w:right="225"/>
        <w:jc w:val="center"/>
      </w:pPr>
    </w:p>
    <w:p w:rsidR="00B93D44" w:rsidRPr="00F301F5" w:rsidRDefault="00840108" w:rsidP="00E341A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4ABA061E" wp14:editId="5D898C81">
            <wp:simplePos x="0" y="0"/>
            <wp:positionH relativeFrom="column">
              <wp:posOffset>-709930</wp:posOffset>
            </wp:positionH>
            <wp:positionV relativeFrom="paragraph">
              <wp:posOffset>-322416</wp:posOffset>
            </wp:positionV>
            <wp:extent cx="940620" cy="825492"/>
            <wp:effectExtent l="0" t="0" r="0" b="0"/>
            <wp:wrapNone/>
            <wp:docPr id="1" name="Рисунок 1" descr="http://u.rybinskcity.ru/adverts/pictures/full/26608_22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.rybinskcity.ru/adverts/pictures/full/26608_2229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0" b="34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20" cy="82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1F5" w:rsidRPr="00F301F5">
        <w:rPr>
          <w:rFonts w:ascii="Times New Roman" w:hAnsi="Times New Roman"/>
          <w:bCs/>
          <w:sz w:val="28"/>
          <w:szCs w:val="28"/>
        </w:rPr>
        <w:t xml:space="preserve"> </w:t>
      </w:r>
    </w:p>
    <w:p w:rsidR="00B93D44" w:rsidRPr="003456F9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3456F9">
        <w:rPr>
          <w:rFonts w:ascii="Times New Roman" w:hAnsi="Times New Roman" w:cs="Times New Roman"/>
          <w:sz w:val="28"/>
          <w:szCs w:val="28"/>
        </w:rPr>
        <w:t>Ежегодно диагностика письменной речи выявляет от 60 до 70% обучающихся, в работах которых наблюдаются пропуски, вставки букв, слогов, слов, контаминации, антиципации, отсутствие границ предложения, орфографические ошибки при знании правил. Подобные ошибки возникают вследствие несформированности произвольной регуляции действий.</w:t>
      </w:r>
    </w:p>
    <w:p w:rsidR="00B93D44" w:rsidRPr="003456F9" w:rsidRDefault="00B93D44" w:rsidP="00E341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6F9">
        <w:rPr>
          <w:rFonts w:ascii="Times New Roman" w:hAnsi="Times New Roman" w:cs="Times New Roman"/>
          <w:sz w:val="28"/>
          <w:szCs w:val="28"/>
        </w:rPr>
        <w:t>Для максимальной компенсации нарушенных функций была разработана и внедрена технология коррекции регуляторной дисграфии с использованием метода замещающего онтогенеза А.В.Семенович, элементов развивающего обучения, а также собственно разработанных упражнений для формирования произвольного внимания, самоконтроля, навыков звукового анализа и си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456F9">
        <w:rPr>
          <w:rFonts w:ascii="Times New Roman" w:hAnsi="Times New Roman" w:cs="Times New Roman"/>
          <w:sz w:val="28"/>
          <w:szCs w:val="28"/>
        </w:rPr>
        <w:t xml:space="preserve">теза. </w:t>
      </w:r>
    </w:p>
    <w:p w:rsidR="00B93D44" w:rsidRPr="003456F9" w:rsidRDefault="003A7417" w:rsidP="00E341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B93D44" w:rsidRPr="003456F9">
        <w:rPr>
          <w:rFonts w:ascii="Times New Roman" w:hAnsi="Times New Roman" w:cs="Times New Roman"/>
          <w:sz w:val="28"/>
          <w:szCs w:val="28"/>
        </w:rPr>
        <w:t>бота проводилась на двигательном, когнитивном, письменном уровнях.</w:t>
      </w:r>
      <w:r w:rsidR="00B93D44">
        <w:rPr>
          <w:rFonts w:ascii="Times New Roman" w:hAnsi="Times New Roman" w:cs="Times New Roman"/>
          <w:sz w:val="28"/>
          <w:szCs w:val="28"/>
        </w:rPr>
        <w:t xml:space="preserve"> </w:t>
      </w:r>
      <w:r w:rsidR="00B93D44" w:rsidRPr="003456F9">
        <w:rPr>
          <w:rFonts w:ascii="Times New Roman" w:hAnsi="Times New Roman" w:cs="Times New Roman"/>
          <w:sz w:val="28"/>
          <w:szCs w:val="28"/>
        </w:rPr>
        <w:t>На каждом уровне сложность заданий варьировалась по трем параметрам:</w:t>
      </w:r>
    </w:p>
    <w:p w:rsidR="00B93D44" w:rsidRPr="003456F9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6F9">
        <w:rPr>
          <w:rFonts w:ascii="Times New Roman" w:hAnsi="Times New Roman" w:cs="Times New Roman"/>
          <w:sz w:val="28"/>
          <w:szCs w:val="28"/>
        </w:rPr>
        <w:t xml:space="preserve">- совместное - самостоятельное действие; </w:t>
      </w:r>
    </w:p>
    <w:p w:rsidR="00B93D44" w:rsidRPr="003456F9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6F9">
        <w:rPr>
          <w:rFonts w:ascii="Times New Roman" w:hAnsi="Times New Roman" w:cs="Times New Roman"/>
          <w:sz w:val="28"/>
          <w:szCs w:val="28"/>
        </w:rPr>
        <w:t>- действие по внешней опоре – интериоризированное действие;</w:t>
      </w:r>
    </w:p>
    <w:p w:rsidR="00B93D44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6F9">
        <w:rPr>
          <w:rFonts w:ascii="Times New Roman" w:hAnsi="Times New Roman" w:cs="Times New Roman"/>
          <w:sz w:val="28"/>
          <w:szCs w:val="28"/>
        </w:rPr>
        <w:t>- развернутое, поэлементное действие – свернутое действие.</w:t>
      </w:r>
    </w:p>
    <w:p w:rsidR="00175EC8" w:rsidRPr="00175EC8" w:rsidRDefault="00175EC8" w:rsidP="00E341A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3793"/>
      </w:tblGrid>
      <w:tr w:rsidR="00B93D44" w:rsidRPr="003456F9" w:rsidTr="00E636D9">
        <w:tc>
          <w:tcPr>
            <w:tcW w:w="2660" w:type="dxa"/>
          </w:tcPr>
          <w:p w:rsidR="00E636D9" w:rsidRDefault="00E636D9" w:rsidP="00E636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3D44" w:rsidRPr="003456F9" w:rsidRDefault="00B93D44" w:rsidP="00E636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6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r w:rsidR="00E636D9">
              <w:rPr>
                <w:rFonts w:ascii="Times New Roman" w:hAnsi="Times New Roman" w:cs="Times New Roman"/>
                <w:b/>
                <w:sz w:val="28"/>
                <w:szCs w:val="28"/>
              </w:rPr>
              <w:t>КРО</w:t>
            </w:r>
          </w:p>
        </w:tc>
        <w:tc>
          <w:tcPr>
            <w:tcW w:w="3118" w:type="dxa"/>
          </w:tcPr>
          <w:p w:rsidR="00B93D44" w:rsidRPr="003456F9" w:rsidRDefault="00B93D44" w:rsidP="001A62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6F9">
              <w:rPr>
                <w:rFonts w:ascii="Times New Roman" w:hAnsi="Times New Roman" w:cs="Times New Roman"/>
                <w:b/>
                <w:sz w:val="28"/>
                <w:szCs w:val="28"/>
              </w:rPr>
              <w:t>Цель коррекционной работы</w:t>
            </w:r>
          </w:p>
        </w:tc>
        <w:tc>
          <w:tcPr>
            <w:tcW w:w="3793" w:type="dxa"/>
          </w:tcPr>
          <w:p w:rsidR="00E636D9" w:rsidRDefault="00E636D9" w:rsidP="00E636D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3D44" w:rsidRPr="003456F9" w:rsidRDefault="00B93D44" w:rsidP="00E636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6F9">
              <w:rPr>
                <w:rFonts w:ascii="Times New Roman" w:hAnsi="Times New Roman" w:cs="Times New Roman"/>
                <w:b/>
                <w:sz w:val="28"/>
                <w:szCs w:val="28"/>
              </w:rPr>
              <w:t>Виды упражнений</w:t>
            </w:r>
          </w:p>
        </w:tc>
      </w:tr>
      <w:tr w:rsidR="00B93D44" w:rsidRPr="003456F9" w:rsidTr="00E636D9">
        <w:tc>
          <w:tcPr>
            <w:tcW w:w="2660" w:type="dxa"/>
          </w:tcPr>
          <w:p w:rsidR="00B93D44" w:rsidRPr="003456F9" w:rsidRDefault="00B93D44" w:rsidP="001A62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6F9">
              <w:rPr>
                <w:rFonts w:ascii="Times New Roman" w:hAnsi="Times New Roman" w:cs="Times New Roman"/>
                <w:b/>
                <w:sz w:val="28"/>
                <w:szCs w:val="28"/>
              </w:rPr>
              <w:t>Двигательный</w:t>
            </w:r>
            <w:r w:rsidR="001A62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93D44" w:rsidRPr="003456F9" w:rsidRDefault="00B93D44" w:rsidP="001A62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6F9">
              <w:rPr>
                <w:rFonts w:ascii="Times New Roman" w:hAnsi="Times New Roman" w:cs="Times New Roman"/>
                <w:sz w:val="28"/>
                <w:szCs w:val="28"/>
              </w:rPr>
              <w:t>Формирование навыка самоконтроля на уровне тела</w:t>
            </w:r>
            <w:r w:rsidR="001A6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3" w:type="dxa"/>
          </w:tcPr>
          <w:p w:rsidR="00B93D44" w:rsidRPr="00EE2A35" w:rsidRDefault="00B93D44" w:rsidP="00EE2A35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Капитаны</w:t>
            </w:r>
          </w:p>
          <w:p w:rsidR="00B93D44" w:rsidRPr="00EE2A35" w:rsidRDefault="00B93D44" w:rsidP="00EE2A35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Запретное движение</w:t>
            </w:r>
          </w:p>
          <w:p w:rsidR="00B93D44" w:rsidRPr="00EE2A35" w:rsidRDefault="00B93D44" w:rsidP="00EE2A35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Обезьянки</w:t>
            </w:r>
          </w:p>
          <w:p w:rsidR="00B93D44" w:rsidRPr="00EE2A35" w:rsidRDefault="00B93D44" w:rsidP="00EE2A35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 xml:space="preserve">Сигналы </w:t>
            </w:r>
          </w:p>
          <w:p w:rsidR="00B93D44" w:rsidRPr="00EE2A35" w:rsidRDefault="00B93D44" w:rsidP="00EE2A35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Руки-ноги</w:t>
            </w:r>
          </w:p>
          <w:p w:rsidR="00B93D44" w:rsidRPr="00EE2A35" w:rsidRDefault="00B93D44" w:rsidP="00EE2A35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Серии движений</w:t>
            </w:r>
          </w:p>
        </w:tc>
      </w:tr>
      <w:tr w:rsidR="00B93D44" w:rsidRPr="003456F9" w:rsidTr="00E636D9">
        <w:tc>
          <w:tcPr>
            <w:tcW w:w="2660" w:type="dxa"/>
          </w:tcPr>
          <w:p w:rsidR="00B93D44" w:rsidRPr="003456F9" w:rsidRDefault="00B93D44" w:rsidP="001A62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6F9">
              <w:rPr>
                <w:rFonts w:ascii="Times New Roman" w:hAnsi="Times New Roman" w:cs="Times New Roman"/>
                <w:b/>
                <w:sz w:val="28"/>
                <w:szCs w:val="28"/>
              </w:rPr>
              <w:t>Когнитивный</w:t>
            </w:r>
            <w:r w:rsidR="001A62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93D44" w:rsidRPr="003456F9" w:rsidRDefault="00B93D44" w:rsidP="001A62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6F9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произвольного внимания</w:t>
            </w:r>
            <w:r w:rsidR="001A6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36D9" w:rsidRDefault="00E636D9" w:rsidP="001A62B3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D9" w:rsidRDefault="00E636D9" w:rsidP="001A62B3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D9" w:rsidRPr="00E636D9" w:rsidRDefault="00E636D9" w:rsidP="001A62B3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D44" w:rsidRPr="003456F9" w:rsidRDefault="00B93D44" w:rsidP="001A62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6F9">
              <w:rPr>
                <w:rFonts w:ascii="Times New Roman" w:hAnsi="Times New Roman" w:cs="Times New Roman"/>
                <w:sz w:val="28"/>
                <w:szCs w:val="28"/>
              </w:rPr>
              <w:t>Развитие навыков звукового анализа и синтеза</w:t>
            </w:r>
            <w:r w:rsidR="001A6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3" w:type="dxa"/>
          </w:tcPr>
          <w:p w:rsidR="00EE2A35" w:rsidRPr="00EE2A35" w:rsidRDefault="00B93D44" w:rsidP="00EE2A35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Муха</w:t>
            </w:r>
          </w:p>
          <w:p w:rsidR="00B93D44" w:rsidRDefault="00B93D44" w:rsidP="00EE2A35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Болгария</w:t>
            </w:r>
          </w:p>
          <w:p w:rsidR="00E636D9" w:rsidRDefault="00EE2A35" w:rsidP="00E636D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</w:t>
            </w:r>
            <w:r w:rsidR="00E636D9" w:rsidRPr="00EE2A35">
              <w:rPr>
                <w:sz w:val="28"/>
                <w:szCs w:val="28"/>
              </w:rPr>
              <w:t xml:space="preserve"> </w:t>
            </w:r>
          </w:p>
          <w:p w:rsidR="00EE2A35" w:rsidRPr="00E636D9" w:rsidRDefault="00E636D9" w:rsidP="00E636D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 xml:space="preserve">Словесный мяч </w:t>
            </w:r>
          </w:p>
          <w:p w:rsidR="00B93D44" w:rsidRPr="00EE2A35" w:rsidRDefault="00B93D44" w:rsidP="00EE2A35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Продавцы</w:t>
            </w:r>
          </w:p>
          <w:p w:rsidR="00B93D44" w:rsidRPr="00EE2A35" w:rsidRDefault="00B93D44" w:rsidP="00EE2A35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Магазин</w:t>
            </w:r>
          </w:p>
          <w:p w:rsidR="00B93D44" w:rsidRDefault="00E636D9" w:rsidP="00EE2A35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Кузовок</w:t>
            </w:r>
          </w:p>
          <w:p w:rsidR="00E636D9" w:rsidRDefault="00E636D9" w:rsidP="00EE2A35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Буквоед</w:t>
            </w:r>
          </w:p>
          <w:p w:rsidR="00E636D9" w:rsidRPr="00EE2A35" w:rsidRDefault="00E636D9" w:rsidP="00EE2A35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Шла корова</w:t>
            </w:r>
          </w:p>
        </w:tc>
      </w:tr>
      <w:tr w:rsidR="00B93D44" w:rsidRPr="003456F9" w:rsidTr="00E636D9">
        <w:tc>
          <w:tcPr>
            <w:tcW w:w="2660" w:type="dxa"/>
          </w:tcPr>
          <w:p w:rsidR="00B93D44" w:rsidRPr="003456F9" w:rsidRDefault="001A62B3" w:rsidP="001A62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Письменный.</w:t>
            </w:r>
          </w:p>
        </w:tc>
        <w:tc>
          <w:tcPr>
            <w:tcW w:w="3118" w:type="dxa"/>
          </w:tcPr>
          <w:p w:rsidR="00B93D44" w:rsidRPr="003456F9" w:rsidRDefault="00B93D44" w:rsidP="001A62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6F9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произвольного внимания и самоконтроля</w:t>
            </w:r>
            <w:r w:rsidR="001A6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62B3" w:rsidRPr="00E636D9" w:rsidRDefault="001A62B3" w:rsidP="001A62B3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D44" w:rsidRPr="003456F9" w:rsidRDefault="00B93D44" w:rsidP="001A62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6F9">
              <w:rPr>
                <w:rFonts w:ascii="Times New Roman" w:hAnsi="Times New Roman" w:cs="Times New Roman"/>
                <w:sz w:val="28"/>
                <w:szCs w:val="28"/>
              </w:rPr>
              <w:t>Развитие навыков звукового анализа и синтеза</w:t>
            </w:r>
            <w:r w:rsidR="001A6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3" w:type="dxa"/>
          </w:tcPr>
          <w:p w:rsidR="00B93D44" w:rsidRPr="00EE2A35" w:rsidRDefault="00B93D44" w:rsidP="00EE2A35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Арабское письмо</w:t>
            </w:r>
          </w:p>
          <w:p w:rsidR="00B93D44" w:rsidRDefault="00B93D44" w:rsidP="00EE2A35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Древнерусское письмо</w:t>
            </w:r>
          </w:p>
          <w:p w:rsidR="00E636D9" w:rsidRPr="00EE2A35" w:rsidRDefault="00E636D9" w:rsidP="00EE2A35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Неудачный робот</w:t>
            </w:r>
          </w:p>
          <w:p w:rsidR="00B93D44" w:rsidRPr="00EE2A35" w:rsidRDefault="00B93D44" w:rsidP="00EE2A35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Волшебный диктант</w:t>
            </w:r>
          </w:p>
          <w:p w:rsidR="00B93D44" w:rsidRPr="00EE2A35" w:rsidRDefault="00B93D44" w:rsidP="00EE2A35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Списывание по алгоритму</w:t>
            </w:r>
          </w:p>
          <w:p w:rsidR="00B93D44" w:rsidRPr="00EE2A35" w:rsidRDefault="00B93D44" w:rsidP="00EE2A35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Письмо по плану</w:t>
            </w:r>
          </w:p>
        </w:tc>
      </w:tr>
    </w:tbl>
    <w:p w:rsidR="00EE2A35" w:rsidRDefault="003A7417" w:rsidP="00840108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 wp14:anchorId="31F38063" wp14:editId="65913173">
            <wp:simplePos x="0" y="0"/>
            <wp:positionH relativeFrom="column">
              <wp:posOffset>-469900</wp:posOffset>
            </wp:positionH>
            <wp:positionV relativeFrom="paragraph">
              <wp:posOffset>205105</wp:posOffset>
            </wp:positionV>
            <wp:extent cx="421005" cy="369570"/>
            <wp:effectExtent l="0" t="0" r="0" b="0"/>
            <wp:wrapNone/>
            <wp:docPr id="3" name="Рисунок 3" descr="http://u.rybinskcity.ru/adverts/pictures/full/26608_22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.rybinskcity.ru/adverts/pictures/full/26608_2229.gif"/>
                    <pic:cNvPicPr>
                      <a:picLocks noChangeAspect="1" noChangeArrowheads="1"/>
                    </pic:cNvPicPr>
                  </pic:nvPicPr>
                  <pic:blipFill>
                    <a:blip r:embed="rId8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0" b="34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D44" w:rsidRPr="00840108" w:rsidRDefault="00B93D44" w:rsidP="00840108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40108">
        <w:rPr>
          <w:rFonts w:ascii="Times New Roman" w:hAnsi="Times New Roman" w:cs="Times New Roman"/>
          <w:b/>
          <w:i/>
          <w:color w:val="00B050"/>
          <w:sz w:val="28"/>
          <w:szCs w:val="28"/>
        </w:rPr>
        <w:t>Упражнения двигательного уровня</w:t>
      </w:r>
      <w:r w:rsidR="00E341AD" w:rsidRPr="00840108">
        <w:rPr>
          <w:rFonts w:ascii="Times New Roman" w:hAnsi="Times New Roman" w:cs="Times New Roman"/>
          <w:b/>
          <w:i/>
          <w:color w:val="00B050"/>
          <w:sz w:val="28"/>
          <w:szCs w:val="28"/>
        </w:rPr>
        <w:t>.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>«Капитаны»</w:t>
      </w:r>
      <w:r w:rsidR="00E341A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Дети повторяют движения за </w:t>
      </w:r>
      <w:r w:rsidR="003A7417">
        <w:rPr>
          <w:rFonts w:ascii="Times New Roman" w:hAnsi="Times New Roman" w:cs="Times New Roman"/>
          <w:sz w:val="28"/>
          <w:szCs w:val="28"/>
        </w:rPr>
        <w:t>взрослым</w:t>
      </w:r>
      <w:r w:rsidR="00B93D44" w:rsidRPr="00E341AD">
        <w:rPr>
          <w:rFonts w:ascii="Times New Roman" w:hAnsi="Times New Roman" w:cs="Times New Roman"/>
          <w:sz w:val="28"/>
          <w:szCs w:val="28"/>
        </w:rPr>
        <w:t>, если слышат команду «Капитаны». Если такой  команды не прозвучало, движение не повторять.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>«Запретное движение»</w:t>
      </w:r>
      <w:r w:rsidR="00E341A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>Перед началом игры ведущий показывает запретное движение, например, «руки вытянуты вперед».</w:t>
      </w:r>
    </w:p>
    <w:p w:rsid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>Далее ведущий начинает показывать различные движения, ребенок должен их повторять, кроме запретного.  Задача ведущего – поймать игрока в ловушку,  задача ребенка – быть внимательным и не повторять запретного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>движения. Игра идет до трех очков. Затем роли меняются – ребенок становится ведущим, в взрослый игроком.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«Обезьянки»</w:t>
      </w:r>
      <w:r w:rsidR="00E341AD" w:rsidRPr="00E341A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A7417">
        <w:rPr>
          <w:rFonts w:ascii="Times New Roman" w:hAnsi="Times New Roman" w:cs="Times New Roman"/>
          <w:sz w:val="28"/>
          <w:szCs w:val="28"/>
        </w:rPr>
        <w:t>Ведущий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 показывает движения, </w:t>
      </w:r>
      <w:r w:rsidR="003A7417" w:rsidRPr="00E341AD">
        <w:rPr>
          <w:rFonts w:ascii="Times New Roman" w:hAnsi="Times New Roman" w:cs="Times New Roman"/>
          <w:sz w:val="28"/>
          <w:szCs w:val="28"/>
        </w:rPr>
        <w:t>дети повторяют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 с опозданием на одно.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>«Сигналы»</w:t>
      </w:r>
      <w:r w:rsidR="00E341A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>На один хлопок дети делают одно дв</w:t>
      </w:r>
      <w:r w:rsidR="003A7417">
        <w:rPr>
          <w:rFonts w:ascii="Times New Roman" w:hAnsi="Times New Roman" w:cs="Times New Roman"/>
          <w:sz w:val="28"/>
          <w:szCs w:val="28"/>
        </w:rPr>
        <w:t>ижение, на два – другое. Взрослый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 хлопает с ломкой </w:t>
      </w:r>
      <w:r w:rsidR="003A7417" w:rsidRPr="00E341AD">
        <w:rPr>
          <w:rFonts w:ascii="Times New Roman" w:hAnsi="Times New Roman" w:cs="Times New Roman"/>
          <w:sz w:val="28"/>
          <w:szCs w:val="28"/>
        </w:rPr>
        <w:t>программы: /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 // / // / // / // // и т.д.</w:t>
      </w:r>
    </w:p>
    <w:p w:rsidR="003E0AE5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>«Руки – ноги»</w:t>
      </w:r>
      <w:r w:rsidR="00E341A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 w:rsidR="003E0AE5" w:rsidRPr="003E0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AE5" w:rsidRDefault="003E0AE5" w:rsidP="00E341AD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341AD">
        <w:rPr>
          <w:rFonts w:ascii="Times New Roman" w:hAnsi="Times New Roman" w:cs="Times New Roman"/>
          <w:sz w:val="28"/>
          <w:szCs w:val="28"/>
        </w:rPr>
        <w:t>Один  хлопок – команда для рук (поднять или опустить), два хлопка –</w:t>
      </w:r>
    </w:p>
    <w:p w:rsidR="00B93D44" w:rsidRPr="003E0AE5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 xml:space="preserve">команда для ног (встать или сесть). </w:t>
      </w:r>
      <w:r w:rsidR="003A7417">
        <w:rPr>
          <w:rFonts w:ascii="Times New Roman" w:hAnsi="Times New Roman" w:cs="Times New Roman"/>
          <w:sz w:val="28"/>
          <w:szCs w:val="28"/>
        </w:rPr>
        <w:t>Ведущий</w:t>
      </w:r>
      <w:r w:rsidRPr="00E341AD">
        <w:rPr>
          <w:rFonts w:ascii="Times New Roman" w:hAnsi="Times New Roman" w:cs="Times New Roman"/>
          <w:sz w:val="28"/>
          <w:szCs w:val="28"/>
        </w:rPr>
        <w:t xml:space="preserve"> хлопает / /</w:t>
      </w:r>
      <w:r w:rsidR="008D0A2F">
        <w:rPr>
          <w:rFonts w:ascii="Times New Roman" w:hAnsi="Times New Roman" w:cs="Times New Roman"/>
          <w:sz w:val="28"/>
          <w:szCs w:val="28"/>
        </w:rPr>
        <w:t xml:space="preserve">/ / // // / </w:t>
      </w:r>
      <w:bookmarkStart w:id="0" w:name="_GoBack"/>
      <w:bookmarkEnd w:id="0"/>
      <w:r w:rsidR="003A7417">
        <w:rPr>
          <w:rFonts w:ascii="Times New Roman" w:hAnsi="Times New Roman" w:cs="Times New Roman"/>
          <w:sz w:val="28"/>
          <w:szCs w:val="28"/>
        </w:rPr>
        <w:t xml:space="preserve">/ </w:t>
      </w:r>
      <w:r w:rsidR="003A7417" w:rsidRPr="00E341AD">
        <w:rPr>
          <w:rFonts w:ascii="Times New Roman" w:hAnsi="Times New Roman" w:cs="Times New Roman"/>
          <w:sz w:val="28"/>
          <w:szCs w:val="28"/>
        </w:rPr>
        <w:t>и</w:t>
      </w:r>
      <w:r w:rsidRPr="00E341AD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3A7417" w:rsidRDefault="003E0AE5" w:rsidP="003A74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</w:t>
      </w:r>
      <w:r w:rsidR="00B93D44" w:rsidRPr="00E341AD">
        <w:rPr>
          <w:rFonts w:ascii="Times New Roman" w:hAnsi="Times New Roman" w:cs="Times New Roman"/>
          <w:b/>
          <w:color w:val="00B050"/>
          <w:sz w:val="28"/>
          <w:szCs w:val="28"/>
        </w:rPr>
        <w:t>Серии движений</w:t>
      </w:r>
      <w:r w:rsidR="00E341A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3A7417" w:rsidRDefault="003A7417" w:rsidP="003A74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341AD">
        <w:rPr>
          <w:rFonts w:ascii="Times New Roman" w:hAnsi="Times New Roman" w:cs="Times New Roman"/>
          <w:sz w:val="28"/>
          <w:szCs w:val="28"/>
        </w:rPr>
        <w:t xml:space="preserve">Дети должны многократно повторять серии движений: руки в стороны, </w:t>
      </w:r>
    </w:p>
    <w:p w:rsidR="003A7417" w:rsidRPr="003A7417" w:rsidRDefault="003A7417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 xml:space="preserve">вверх, на пояс и т.п. </w:t>
      </w:r>
    </w:p>
    <w:p w:rsidR="00B93D44" w:rsidRPr="00E636D9" w:rsidRDefault="003A7417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 wp14:anchorId="31F38063" wp14:editId="65913173">
            <wp:simplePos x="0" y="0"/>
            <wp:positionH relativeFrom="column">
              <wp:posOffset>-421005</wp:posOffset>
            </wp:positionH>
            <wp:positionV relativeFrom="paragraph">
              <wp:posOffset>-114935</wp:posOffset>
            </wp:positionV>
            <wp:extent cx="421005" cy="369570"/>
            <wp:effectExtent l="0" t="0" r="0" b="0"/>
            <wp:wrapNone/>
            <wp:docPr id="2" name="Рисунок 2" descr="http://u.rybinskcity.ru/adverts/pictures/full/26608_22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.rybinskcity.ru/adverts/pictures/full/26608_2229.gif"/>
                    <pic:cNvPicPr>
                      <a:picLocks noChangeAspect="1" noChangeArrowheads="1"/>
                    </pic:cNvPicPr>
                  </pic:nvPicPr>
                  <pic:blipFill>
                    <a:blip r:embed="rId8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0" b="34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1AD">
        <w:rPr>
          <w:rFonts w:ascii="Times New Roman" w:hAnsi="Times New Roman" w:cs="Times New Roman"/>
          <w:b/>
          <w:i/>
          <w:color w:val="00B050"/>
          <w:sz w:val="28"/>
          <w:szCs w:val="28"/>
        </w:rPr>
        <w:t>Упражнения когнитивного</w:t>
      </w:r>
      <w:r w:rsidR="00B93D44" w:rsidRPr="00E341AD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уровня</w:t>
      </w:r>
      <w:r w:rsidR="00E341AD" w:rsidRPr="00E341AD">
        <w:rPr>
          <w:rFonts w:ascii="Times New Roman" w:hAnsi="Times New Roman" w:cs="Times New Roman"/>
          <w:b/>
          <w:i/>
          <w:color w:val="00B050"/>
          <w:sz w:val="28"/>
          <w:szCs w:val="28"/>
        </w:rPr>
        <w:t>.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>«Муха»</w:t>
      </w:r>
      <w:r w:rsidR="00E341A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>Взрослый говорит ребенку: «В комнате сидит МУХА, которая хочет вылететь из комнаты. Я буду говорить, куда МУХА полетела, а ты внимательно следи за ее передвижением. Как только она вылетит за границы комнаты, сразу хлопай в ладоши, чтобы ее поймать. Всего будет 5 МУХ»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>Начнем? МУХА летит вверх, вправо, вниз, вниз, вправо ХЛОПОК и т.д.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>А теперь поменяйтесь с ребенком ролями. Пусть он управляет МУХОЙ.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«Болгария»</w:t>
      </w:r>
      <w:r w:rsidR="00E341AD" w:rsidRPr="00E341A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>Взрослый говорит ребенку: «Представь, что мы с тобой оказались в Болгарии. Здесь, чтобы ответить «нет», нужно кивнуть головой, а чтобы сказать «да» - покачать головой из стороны в сторону. Я буду задавать тебе вопросы, а ты отвечай по-болгарски. Если ты отвечаешь правильно, у тебя одно очко, если ошибаешься, то я забираю у тебя два очка.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>Пусть ребенок покажет, как он будет говорить «да» и как «нет». Можно начинать.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>- Тебя зовут Саша?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>- Сейчас лето?</w:t>
      </w:r>
    </w:p>
    <w:p w:rsidR="001A62B3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>- Правда, что обедают ночью?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>- Ты умеешь считать до 10?</w:t>
      </w:r>
      <w:r w:rsidR="00840108" w:rsidRPr="00840108">
        <w:rPr>
          <w:noProof/>
          <w:lang w:eastAsia="ru-RU"/>
        </w:rPr>
        <w:t xml:space="preserve"> 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>- Апельсина синего цвета?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>- Бегемот больше, чем муха?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>- Мороженое обычно холодное?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>- Тебе три года?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>-  Тебе понравилась эта игра?</w:t>
      </w:r>
    </w:p>
    <w:p w:rsidR="003E0AE5" w:rsidRDefault="00B93D44" w:rsidP="001A62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>«Секрет»</w:t>
      </w:r>
      <w:r w:rsidR="00E341A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 w:rsidR="003E0AE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93D44" w:rsidRPr="00E341AD" w:rsidRDefault="003E0AE5" w:rsidP="001A62B3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D0A2F">
        <w:rPr>
          <w:rFonts w:ascii="Times New Roman" w:hAnsi="Times New Roman" w:cs="Times New Roman"/>
          <w:sz w:val="28"/>
          <w:szCs w:val="28"/>
        </w:rPr>
        <w:t xml:space="preserve"> </w:t>
      </w:r>
      <w:r w:rsidRPr="00E341AD"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="008D0A2F">
        <w:rPr>
          <w:rFonts w:ascii="Times New Roman" w:hAnsi="Times New Roman" w:cs="Times New Roman"/>
          <w:sz w:val="28"/>
          <w:szCs w:val="28"/>
        </w:rPr>
        <w:t xml:space="preserve"> </w:t>
      </w:r>
      <w:r w:rsidRPr="00E341AD">
        <w:rPr>
          <w:rFonts w:ascii="Times New Roman" w:hAnsi="Times New Roman" w:cs="Times New Roman"/>
          <w:sz w:val="28"/>
          <w:szCs w:val="28"/>
        </w:rPr>
        <w:t>говорит</w:t>
      </w:r>
      <w:r w:rsidR="008D0A2F">
        <w:rPr>
          <w:rFonts w:ascii="Times New Roman" w:hAnsi="Times New Roman" w:cs="Times New Roman"/>
          <w:sz w:val="28"/>
          <w:szCs w:val="28"/>
        </w:rPr>
        <w:t xml:space="preserve"> </w:t>
      </w:r>
      <w:r w:rsidRPr="00E341AD">
        <w:rPr>
          <w:rFonts w:ascii="Times New Roman" w:hAnsi="Times New Roman" w:cs="Times New Roman"/>
          <w:sz w:val="28"/>
          <w:szCs w:val="28"/>
        </w:rPr>
        <w:t xml:space="preserve"> ребенку:</w:t>
      </w:r>
      <w:r w:rsidR="008D0A2F">
        <w:rPr>
          <w:rFonts w:ascii="Times New Roman" w:hAnsi="Times New Roman" w:cs="Times New Roman"/>
          <w:sz w:val="28"/>
          <w:szCs w:val="28"/>
        </w:rPr>
        <w:t xml:space="preserve"> </w:t>
      </w:r>
      <w:r w:rsidRPr="00E341AD">
        <w:rPr>
          <w:rFonts w:ascii="Times New Roman" w:hAnsi="Times New Roman" w:cs="Times New Roman"/>
          <w:sz w:val="28"/>
          <w:szCs w:val="28"/>
        </w:rPr>
        <w:t xml:space="preserve"> «Сейчас я </w:t>
      </w:r>
      <w:r w:rsidR="008D0A2F">
        <w:rPr>
          <w:rFonts w:ascii="Times New Roman" w:hAnsi="Times New Roman" w:cs="Times New Roman"/>
          <w:sz w:val="28"/>
          <w:szCs w:val="28"/>
        </w:rPr>
        <w:t xml:space="preserve"> </w:t>
      </w:r>
      <w:r w:rsidRPr="00E341AD">
        <w:rPr>
          <w:rFonts w:ascii="Times New Roman" w:hAnsi="Times New Roman" w:cs="Times New Roman"/>
          <w:sz w:val="28"/>
          <w:szCs w:val="28"/>
        </w:rPr>
        <w:t>узнаю,</w:t>
      </w:r>
      <w:r w:rsidR="008D0A2F">
        <w:rPr>
          <w:rFonts w:ascii="Times New Roman" w:hAnsi="Times New Roman" w:cs="Times New Roman"/>
          <w:sz w:val="28"/>
          <w:szCs w:val="28"/>
        </w:rPr>
        <w:t xml:space="preserve"> </w:t>
      </w:r>
      <w:r w:rsidRPr="00E341AD">
        <w:rPr>
          <w:rFonts w:ascii="Times New Roman" w:hAnsi="Times New Roman" w:cs="Times New Roman"/>
          <w:sz w:val="28"/>
          <w:szCs w:val="28"/>
        </w:rPr>
        <w:t xml:space="preserve">умеешь </w:t>
      </w:r>
      <w:r w:rsidR="008D0A2F">
        <w:rPr>
          <w:rFonts w:ascii="Times New Roman" w:hAnsi="Times New Roman" w:cs="Times New Roman"/>
          <w:sz w:val="28"/>
          <w:szCs w:val="28"/>
        </w:rPr>
        <w:t xml:space="preserve"> </w:t>
      </w:r>
      <w:r w:rsidRPr="00E341AD">
        <w:rPr>
          <w:rFonts w:ascii="Times New Roman" w:hAnsi="Times New Roman" w:cs="Times New Roman"/>
          <w:sz w:val="28"/>
          <w:szCs w:val="28"/>
        </w:rPr>
        <w:t>ли</w:t>
      </w:r>
      <w:r w:rsidR="008D0A2F">
        <w:rPr>
          <w:rFonts w:ascii="Times New Roman" w:hAnsi="Times New Roman" w:cs="Times New Roman"/>
          <w:sz w:val="28"/>
          <w:szCs w:val="28"/>
        </w:rPr>
        <w:t xml:space="preserve"> </w:t>
      </w:r>
      <w:r w:rsidRPr="00E341AD">
        <w:rPr>
          <w:rFonts w:ascii="Times New Roman" w:hAnsi="Times New Roman" w:cs="Times New Roman"/>
          <w:sz w:val="28"/>
          <w:szCs w:val="28"/>
        </w:rPr>
        <w:t xml:space="preserve"> ты </w:t>
      </w:r>
      <w:r w:rsidR="008D0A2F">
        <w:rPr>
          <w:rFonts w:ascii="Times New Roman" w:hAnsi="Times New Roman" w:cs="Times New Roman"/>
          <w:sz w:val="28"/>
          <w:szCs w:val="28"/>
        </w:rPr>
        <w:t xml:space="preserve"> </w:t>
      </w:r>
      <w:r w:rsidRPr="00E341AD">
        <w:rPr>
          <w:rFonts w:ascii="Times New Roman" w:hAnsi="Times New Roman" w:cs="Times New Roman"/>
          <w:sz w:val="28"/>
          <w:szCs w:val="28"/>
        </w:rPr>
        <w:t>хранить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hAnsi="Times New Roman" w:cs="Times New Roman"/>
          <w:sz w:val="28"/>
          <w:szCs w:val="28"/>
        </w:rPr>
        <w:t xml:space="preserve">секрет. Я буду называть тебе слова, ты должен их повторять, но в секрете нужно сохранить названия цветов». 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Доска, телефон, учебник, 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>роза,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 чайник, машина, 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>тюльпан,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 мяч, зеркало, стройка, страус, 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>ромашка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, 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>одуванчик,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 туфли, автобус, ведро, 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>василек,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 окно, дорога, стул, 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>гладиолус</w:t>
      </w:r>
      <w:r w:rsidR="00B93D44" w:rsidRPr="00E341AD">
        <w:rPr>
          <w:rFonts w:ascii="Times New Roman" w:hAnsi="Times New Roman" w:cs="Times New Roman"/>
          <w:sz w:val="28"/>
          <w:szCs w:val="28"/>
        </w:rPr>
        <w:t>, и т.д.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>Можно хранить в секрете слова на определенную букву, названия чисел, слова из одного слога, имена, имена существительные и т.д.</w:t>
      </w:r>
    </w:p>
    <w:p w:rsidR="00B93D44" w:rsidRPr="00E341AD" w:rsidRDefault="00B93D44" w:rsidP="001A62B3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>«Словесный мяч»</w:t>
      </w:r>
      <w:r w:rsidR="00E341AD" w:rsidRPr="00E341A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Первый игрок кидает мяч и называет слово, второй должен назвать слово на последнюю букву 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>(вторую, третью, предпоследнюю)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  прозвучавшего слова и вернуть мяч и т.д.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>Например: 1игрок – СОБАК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>А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, 2 игрок – 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>А</w:t>
      </w:r>
      <w:r w:rsidR="00B93D44" w:rsidRPr="00E341AD">
        <w:rPr>
          <w:rFonts w:ascii="Times New Roman" w:hAnsi="Times New Roman" w:cs="Times New Roman"/>
          <w:sz w:val="28"/>
          <w:szCs w:val="28"/>
        </w:rPr>
        <w:t>ПЕЛЬСИ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 xml:space="preserve">Н, </w:t>
      </w:r>
      <w:r w:rsidR="00B93D44" w:rsidRPr="00E341AD">
        <w:rPr>
          <w:rFonts w:ascii="Times New Roman" w:hAnsi="Times New Roman" w:cs="Times New Roman"/>
          <w:sz w:val="28"/>
          <w:szCs w:val="28"/>
        </w:rPr>
        <w:t>1игрок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 xml:space="preserve"> – Н</w:t>
      </w:r>
      <w:r w:rsidR="00B93D44" w:rsidRPr="00E341AD">
        <w:rPr>
          <w:rFonts w:ascii="Times New Roman" w:hAnsi="Times New Roman" w:cs="Times New Roman"/>
          <w:sz w:val="28"/>
          <w:szCs w:val="28"/>
        </w:rPr>
        <w:t>О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 xml:space="preserve">С, </w:t>
      </w:r>
      <w:r w:rsidR="00B93D44" w:rsidRPr="00E341AD">
        <w:rPr>
          <w:rFonts w:ascii="Times New Roman" w:hAnsi="Times New Roman" w:cs="Times New Roman"/>
          <w:sz w:val="28"/>
          <w:szCs w:val="28"/>
        </w:rPr>
        <w:t>2игрок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 xml:space="preserve"> – С</w:t>
      </w:r>
      <w:r w:rsidR="00B93D44" w:rsidRPr="00E341AD">
        <w:rPr>
          <w:rFonts w:ascii="Times New Roman" w:hAnsi="Times New Roman" w:cs="Times New Roman"/>
          <w:sz w:val="28"/>
          <w:szCs w:val="28"/>
        </w:rPr>
        <w:t>ОМОЛЕ</w:t>
      </w:r>
      <w:r w:rsidR="00B93D44" w:rsidRPr="00E341AD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B93D44" w:rsidRPr="00E341AD">
        <w:rPr>
          <w:rFonts w:ascii="Times New Roman" w:hAnsi="Times New Roman" w:cs="Times New Roman"/>
          <w:sz w:val="28"/>
          <w:szCs w:val="28"/>
        </w:rPr>
        <w:t>и т.д.</w:t>
      </w:r>
    </w:p>
    <w:p w:rsidR="00B93D44" w:rsidRPr="00E341AD" w:rsidRDefault="00B93D44" w:rsidP="001A62B3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«</w:t>
      </w:r>
      <w:r w:rsidR="00E636D9">
        <w:rPr>
          <w:rFonts w:ascii="Times New Roman" w:hAnsi="Times New Roman" w:cs="Times New Roman"/>
          <w:b/>
          <w:color w:val="00B050"/>
          <w:sz w:val="28"/>
          <w:szCs w:val="28"/>
        </w:rPr>
        <w:t>Продавцы</w:t>
      </w: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  <w:r w:rsidR="00E341AD" w:rsidRPr="00E341A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>Распределить роли – продавец и покупатель.</w:t>
      </w:r>
      <w:r w:rsidR="008D0A2F">
        <w:rPr>
          <w:rFonts w:ascii="Times New Roman" w:hAnsi="Times New Roman" w:cs="Times New Roman"/>
          <w:sz w:val="28"/>
          <w:szCs w:val="28"/>
        </w:rPr>
        <w:t xml:space="preserve"> </w:t>
      </w:r>
      <w:r w:rsidR="00B93D44" w:rsidRPr="00E341AD">
        <w:rPr>
          <w:rFonts w:ascii="Times New Roman" w:hAnsi="Times New Roman" w:cs="Times New Roman"/>
          <w:sz w:val="28"/>
          <w:szCs w:val="28"/>
        </w:rPr>
        <w:t>Покупатель приходит в  магазин и называет предмет, который он хочет купить. Продавец называет цену этого товара: сколько в этом слове букв, какая вторая буква, какая предпоследняя буква и т.д. Если покупатель правильно отвечает, то продавец отдает покупателю этот товар.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E341AD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«Магазин»</w:t>
      </w:r>
      <w:r w:rsidR="00E341AD" w:rsidRPr="00E341AD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t>Рисуем определенные предметы, например арбуз и мышь, а за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softHyphen/>
        <w:t>тем «продаем» их, «рекламируя» по каждой букве: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341A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а — ароматный; 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341A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р — рубиновый; 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341A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 — большой;</w:t>
      </w:r>
    </w:p>
    <w:p w:rsidR="00B93D44" w:rsidRPr="00E341AD" w:rsidRDefault="008D0A2F" w:rsidP="00E341A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 — укатить домой;</w:t>
      </w:r>
    </w:p>
    <w:p w:rsidR="00EE2A35" w:rsidRPr="003E0AE5" w:rsidRDefault="008D0A2F" w:rsidP="00E341A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 — звонкий.</w:t>
      </w:r>
    </w:p>
    <w:p w:rsidR="00B93D44" w:rsidRDefault="00B93D44" w:rsidP="00E341A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</w:pPr>
      <w:r w:rsidRPr="00E341AD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>"Кузовок»</w:t>
      </w:r>
      <w:r w:rsidR="00E341AD" w:rsidRPr="00E341AD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>.</w:t>
      </w:r>
    </w:p>
    <w:p w:rsidR="001A62B3" w:rsidRDefault="001A62B3" w:rsidP="00E341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E341AD">
        <w:rPr>
          <w:rFonts w:ascii="Times New Roman" w:eastAsia="Calibri" w:hAnsi="Times New Roman" w:cs="Times New Roman"/>
          <w:sz w:val="28"/>
          <w:szCs w:val="28"/>
        </w:rPr>
        <w:t>Задача: собрать кузовок. Складывать в кузовок можно все слова, которые</w:t>
      </w:r>
    </w:p>
    <w:p w:rsidR="003E0AE5" w:rsidRPr="00E341AD" w:rsidRDefault="003E0AE5" w:rsidP="00E341A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</w:pPr>
      <w:r w:rsidRPr="00E341AD">
        <w:rPr>
          <w:rFonts w:ascii="Times New Roman" w:eastAsia="Calibri" w:hAnsi="Times New Roman" w:cs="Times New Roman"/>
          <w:sz w:val="28"/>
          <w:szCs w:val="28"/>
        </w:rPr>
        <w:t>заканчиваются на -</w:t>
      </w:r>
      <w:proofErr w:type="spellStart"/>
      <w:r w:rsidRPr="00E341AD">
        <w:rPr>
          <w:rFonts w:ascii="Times New Roman" w:eastAsia="Calibri" w:hAnsi="Times New Roman" w:cs="Times New Roman"/>
          <w:sz w:val="28"/>
          <w:szCs w:val="28"/>
        </w:rPr>
        <w:t>ок</w:t>
      </w:r>
      <w:proofErr w:type="spellEnd"/>
      <w:r w:rsidRPr="00E341AD">
        <w:rPr>
          <w:rFonts w:ascii="Times New Roman" w:eastAsia="Calibri" w:hAnsi="Times New Roman" w:cs="Times New Roman"/>
          <w:sz w:val="28"/>
          <w:szCs w:val="28"/>
        </w:rPr>
        <w:t>: грибок, глазок, зубок, подарок, платок, крючок,</w:t>
      </w:r>
      <w:r w:rsidR="00EE2A35" w:rsidRPr="00EE2A35">
        <w:rPr>
          <w:noProof/>
          <w:lang w:eastAsia="ru-RU"/>
        </w:rPr>
        <w:t xml:space="preserve"> 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41AD">
        <w:rPr>
          <w:rFonts w:ascii="Times New Roman" w:eastAsia="Calibri" w:hAnsi="Times New Roman" w:cs="Times New Roman"/>
          <w:sz w:val="28"/>
          <w:szCs w:val="28"/>
        </w:rPr>
        <w:t xml:space="preserve">клубок, замок, венок, утенок, флажок, кружок... Эту игру мы обычно начинаем такими фразами: </w:t>
      </w:r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«Собираемся в лесок, наполняем кузовок!»; «Вот </w:t>
      </w:r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 xml:space="preserve">перед нами корзина, туда отправляется...» </w:t>
      </w:r>
      <w:r w:rsidRPr="00E341AD">
        <w:rPr>
          <w:rFonts w:ascii="Times New Roman" w:eastAsia="Calibri" w:hAnsi="Times New Roman" w:cs="Times New Roman"/>
          <w:sz w:val="28"/>
          <w:szCs w:val="28"/>
        </w:rPr>
        <w:t xml:space="preserve">(картина, балерина, малина); </w:t>
      </w:r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«Вот коробка, смотрим, что там?» </w:t>
      </w:r>
      <w:r w:rsidRPr="00E341AD">
        <w:rPr>
          <w:rFonts w:ascii="Times New Roman" w:eastAsia="Calibri" w:hAnsi="Times New Roman" w:cs="Times New Roman"/>
          <w:sz w:val="28"/>
          <w:szCs w:val="28"/>
        </w:rPr>
        <w:t xml:space="preserve">(лодка, бородка, сковородка); </w:t>
      </w:r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«Вот ящик, скорей клади туда...» </w:t>
      </w:r>
      <w:r w:rsidRPr="00E341AD">
        <w:rPr>
          <w:rFonts w:ascii="Times New Roman" w:eastAsia="Calibri" w:hAnsi="Times New Roman" w:cs="Times New Roman"/>
          <w:sz w:val="28"/>
          <w:szCs w:val="28"/>
        </w:rPr>
        <w:t xml:space="preserve">(мячик, ларчик, мальчик); </w:t>
      </w:r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«Вот большой-большой пакет. Клади в него...» </w:t>
      </w:r>
      <w:r w:rsidRPr="00E341AD">
        <w:rPr>
          <w:rFonts w:ascii="Times New Roman" w:eastAsia="Calibri" w:hAnsi="Times New Roman" w:cs="Times New Roman"/>
          <w:sz w:val="28"/>
          <w:szCs w:val="28"/>
        </w:rPr>
        <w:t>(табурет, билет, ба</w:t>
      </w:r>
      <w:r w:rsidRPr="00E341AD">
        <w:rPr>
          <w:rFonts w:ascii="Times New Roman" w:eastAsia="Calibri" w:hAnsi="Times New Roman" w:cs="Times New Roman"/>
          <w:bCs/>
          <w:sz w:val="28"/>
          <w:szCs w:val="28"/>
        </w:rPr>
        <w:t>лет).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>«Буквоед</w:t>
      </w:r>
      <w:r w:rsidR="00E341AD" w:rsidRPr="00E341AD">
        <w:rPr>
          <w:rFonts w:ascii="Times New Roman" w:hAnsi="Times New Roman" w:cs="Times New Roman"/>
          <w:b/>
          <w:color w:val="00B050"/>
          <w:sz w:val="28"/>
          <w:szCs w:val="28"/>
        </w:rPr>
        <w:t>».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>Первый игрок кидает мяч и называет слово без первой буквы, второй игрок должен назвать слово целиком и вернуть мяч и т.д.</w:t>
      </w:r>
    </w:p>
    <w:p w:rsidR="00B93D44" w:rsidRPr="00E341AD" w:rsidRDefault="00E341AD" w:rsidP="00E341AD">
      <w:pPr>
        <w:spacing w:after="0" w:line="360" w:lineRule="auto"/>
        <w:jc w:val="both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 xml:space="preserve">      </w:t>
      </w:r>
      <w:r w:rsidR="00B93D44" w:rsidRPr="00E341AD">
        <w:rPr>
          <w:rStyle w:val="FontStyle75"/>
          <w:sz w:val="28"/>
          <w:szCs w:val="28"/>
        </w:rPr>
        <w:t xml:space="preserve">«Злой БУКВОЕД съел в начале слова букву </w:t>
      </w:r>
      <w:r w:rsidR="00B93D44" w:rsidRPr="00E341AD">
        <w:rPr>
          <w:rStyle w:val="FontStyle75"/>
          <w:b/>
          <w:sz w:val="28"/>
          <w:szCs w:val="28"/>
        </w:rPr>
        <w:t>Т</w:t>
      </w:r>
      <w:r w:rsidR="00B93D44" w:rsidRPr="00E341AD">
        <w:rPr>
          <w:rStyle w:val="FontStyle75"/>
          <w:sz w:val="28"/>
          <w:szCs w:val="28"/>
        </w:rPr>
        <w:t xml:space="preserve">. Помоги слову, верни ему букву».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2"/>
        <w:gridCol w:w="3152"/>
        <w:gridCol w:w="3153"/>
      </w:tblGrid>
      <w:tr w:rsidR="00B93D44" w:rsidRPr="00E341AD" w:rsidTr="008D0A2F">
        <w:trPr>
          <w:trHeight w:val="1499"/>
        </w:trPr>
        <w:tc>
          <w:tcPr>
            <w:tcW w:w="3152" w:type="dxa"/>
          </w:tcPr>
          <w:p w:rsidR="00B93D44" w:rsidRPr="00E341AD" w:rsidRDefault="00B93D44" w:rsidP="00E341AD">
            <w:pPr>
              <w:spacing w:after="0" w:line="360" w:lineRule="auto"/>
              <w:ind w:firstLine="360"/>
              <w:jc w:val="both"/>
              <w:rPr>
                <w:rStyle w:val="FontStyle75"/>
                <w:sz w:val="28"/>
                <w:szCs w:val="28"/>
              </w:rPr>
            </w:pPr>
            <w:r w:rsidRPr="00E341AD">
              <w:rPr>
                <w:rStyle w:val="FontStyle75"/>
                <w:sz w:val="28"/>
                <w:szCs w:val="28"/>
              </w:rPr>
              <w:t>_</w:t>
            </w:r>
            <w:proofErr w:type="spellStart"/>
            <w:r w:rsidRPr="00E341AD">
              <w:rPr>
                <w:rStyle w:val="FontStyle75"/>
                <w:sz w:val="28"/>
                <w:szCs w:val="28"/>
              </w:rPr>
              <w:t>арелка</w:t>
            </w:r>
            <w:proofErr w:type="spellEnd"/>
          </w:p>
          <w:p w:rsidR="00B93D44" w:rsidRPr="00E341AD" w:rsidRDefault="00B93D44" w:rsidP="00E341AD">
            <w:pPr>
              <w:spacing w:after="0" w:line="360" w:lineRule="auto"/>
              <w:ind w:firstLine="360"/>
              <w:jc w:val="both"/>
              <w:rPr>
                <w:rStyle w:val="FontStyle75"/>
                <w:sz w:val="28"/>
                <w:szCs w:val="28"/>
              </w:rPr>
            </w:pPr>
            <w:r w:rsidRPr="00E341AD">
              <w:rPr>
                <w:rStyle w:val="FontStyle75"/>
                <w:sz w:val="28"/>
                <w:szCs w:val="28"/>
              </w:rPr>
              <w:t>_</w:t>
            </w:r>
            <w:proofErr w:type="spellStart"/>
            <w:r w:rsidRPr="00E341AD">
              <w:rPr>
                <w:rStyle w:val="FontStyle75"/>
                <w:sz w:val="28"/>
                <w:szCs w:val="28"/>
              </w:rPr>
              <w:t>аблица</w:t>
            </w:r>
            <w:proofErr w:type="spellEnd"/>
          </w:p>
          <w:p w:rsidR="00B93D44" w:rsidRPr="00E341AD" w:rsidRDefault="00B93D44" w:rsidP="00E341AD">
            <w:pPr>
              <w:spacing w:after="0" w:line="360" w:lineRule="auto"/>
              <w:ind w:firstLine="360"/>
              <w:jc w:val="both"/>
              <w:rPr>
                <w:rStyle w:val="FontStyle75"/>
                <w:sz w:val="28"/>
                <w:szCs w:val="28"/>
              </w:rPr>
            </w:pPr>
            <w:r w:rsidRPr="00E341AD">
              <w:rPr>
                <w:rStyle w:val="FontStyle75"/>
                <w:sz w:val="28"/>
                <w:szCs w:val="28"/>
              </w:rPr>
              <w:t>_</w:t>
            </w:r>
            <w:proofErr w:type="spellStart"/>
            <w:r w:rsidRPr="00E341AD">
              <w:rPr>
                <w:rStyle w:val="FontStyle75"/>
                <w:sz w:val="28"/>
                <w:szCs w:val="28"/>
              </w:rPr>
              <w:t>аблетка</w:t>
            </w:r>
            <w:proofErr w:type="spellEnd"/>
          </w:p>
          <w:p w:rsidR="00B93D44" w:rsidRPr="00E341AD" w:rsidRDefault="00B93D44" w:rsidP="00E341AD">
            <w:pPr>
              <w:spacing w:after="0" w:line="360" w:lineRule="auto"/>
              <w:ind w:firstLine="360"/>
              <w:jc w:val="both"/>
              <w:rPr>
                <w:rStyle w:val="FontStyle75"/>
                <w:sz w:val="28"/>
                <w:szCs w:val="28"/>
              </w:rPr>
            </w:pPr>
            <w:r w:rsidRPr="00E341AD">
              <w:rPr>
                <w:rStyle w:val="FontStyle75"/>
                <w:sz w:val="28"/>
                <w:szCs w:val="28"/>
              </w:rPr>
              <w:t>_</w:t>
            </w:r>
            <w:proofErr w:type="spellStart"/>
            <w:r w:rsidRPr="00E341AD">
              <w:rPr>
                <w:rStyle w:val="FontStyle75"/>
                <w:sz w:val="28"/>
                <w:szCs w:val="28"/>
              </w:rPr>
              <w:t>анцы</w:t>
            </w:r>
            <w:proofErr w:type="spellEnd"/>
          </w:p>
        </w:tc>
        <w:tc>
          <w:tcPr>
            <w:tcW w:w="3152" w:type="dxa"/>
          </w:tcPr>
          <w:p w:rsidR="00B93D44" w:rsidRPr="00E341AD" w:rsidRDefault="00B93D44" w:rsidP="00E341AD">
            <w:pPr>
              <w:spacing w:after="0" w:line="360" w:lineRule="auto"/>
              <w:ind w:firstLine="360"/>
              <w:jc w:val="both"/>
              <w:rPr>
                <w:rStyle w:val="FontStyle75"/>
                <w:sz w:val="28"/>
                <w:szCs w:val="28"/>
              </w:rPr>
            </w:pPr>
            <w:r w:rsidRPr="00E341AD">
              <w:rPr>
                <w:rStyle w:val="FontStyle75"/>
                <w:sz w:val="28"/>
                <w:szCs w:val="28"/>
              </w:rPr>
              <w:t>_уча</w:t>
            </w:r>
          </w:p>
          <w:p w:rsidR="00B93D44" w:rsidRPr="00E341AD" w:rsidRDefault="00B93D44" w:rsidP="00E341AD">
            <w:pPr>
              <w:spacing w:after="0" w:line="360" w:lineRule="auto"/>
              <w:ind w:firstLine="360"/>
              <w:jc w:val="both"/>
              <w:rPr>
                <w:rStyle w:val="FontStyle75"/>
                <w:sz w:val="28"/>
                <w:szCs w:val="28"/>
              </w:rPr>
            </w:pPr>
            <w:r w:rsidRPr="00E341AD">
              <w:rPr>
                <w:rStyle w:val="FontStyle75"/>
                <w:sz w:val="28"/>
                <w:szCs w:val="28"/>
              </w:rPr>
              <w:t>_</w:t>
            </w:r>
            <w:proofErr w:type="spellStart"/>
            <w:r w:rsidRPr="00E341AD">
              <w:rPr>
                <w:rStyle w:val="FontStyle75"/>
                <w:sz w:val="28"/>
                <w:szCs w:val="28"/>
              </w:rPr>
              <w:t>умбочка</w:t>
            </w:r>
            <w:proofErr w:type="spellEnd"/>
          </w:p>
          <w:p w:rsidR="00B93D44" w:rsidRPr="00E341AD" w:rsidRDefault="00B93D44" w:rsidP="00E341AD">
            <w:pPr>
              <w:spacing w:after="0" w:line="360" w:lineRule="auto"/>
              <w:ind w:firstLine="360"/>
              <w:jc w:val="both"/>
              <w:rPr>
                <w:rStyle w:val="FontStyle75"/>
                <w:sz w:val="28"/>
                <w:szCs w:val="28"/>
              </w:rPr>
            </w:pPr>
            <w:r w:rsidRPr="00E341AD">
              <w:rPr>
                <w:rStyle w:val="FontStyle75"/>
                <w:sz w:val="28"/>
                <w:szCs w:val="28"/>
              </w:rPr>
              <w:t>_</w:t>
            </w:r>
            <w:proofErr w:type="spellStart"/>
            <w:r w:rsidRPr="00E341AD">
              <w:rPr>
                <w:rStyle w:val="FontStyle75"/>
                <w:sz w:val="28"/>
                <w:szCs w:val="28"/>
              </w:rPr>
              <w:t>уфли</w:t>
            </w:r>
            <w:proofErr w:type="spellEnd"/>
          </w:p>
          <w:p w:rsidR="00B93D44" w:rsidRPr="00E341AD" w:rsidRDefault="00B93D44" w:rsidP="00E341AD">
            <w:pPr>
              <w:spacing w:after="0" w:line="360" w:lineRule="auto"/>
              <w:ind w:firstLine="360"/>
              <w:jc w:val="both"/>
              <w:rPr>
                <w:rStyle w:val="FontStyle75"/>
                <w:sz w:val="28"/>
                <w:szCs w:val="28"/>
              </w:rPr>
            </w:pPr>
            <w:r w:rsidRPr="00E341AD">
              <w:rPr>
                <w:rStyle w:val="FontStyle75"/>
                <w:sz w:val="28"/>
                <w:szCs w:val="28"/>
              </w:rPr>
              <w:t>_</w:t>
            </w:r>
            <w:proofErr w:type="spellStart"/>
            <w:r w:rsidRPr="00E341AD">
              <w:rPr>
                <w:rStyle w:val="FontStyle75"/>
                <w:sz w:val="28"/>
                <w:szCs w:val="28"/>
              </w:rPr>
              <w:t>уман</w:t>
            </w:r>
            <w:proofErr w:type="spellEnd"/>
          </w:p>
        </w:tc>
        <w:tc>
          <w:tcPr>
            <w:tcW w:w="3153" w:type="dxa"/>
          </w:tcPr>
          <w:p w:rsidR="00B93D44" w:rsidRPr="00E341AD" w:rsidRDefault="00B93D44" w:rsidP="00E341AD">
            <w:pPr>
              <w:spacing w:after="0" w:line="360" w:lineRule="auto"/>
              <w:ind w:firstLine="360"/>
              <w:jc w:val="both"/>
              <w:rPr>
                <w:rStyle w:val="FontStyle75"/>
                <w:sz w:val="28"/>
                <w:szCs w:val="28"/>
              </w:rPr>
            </w:pPr>
            <w:r w:rsidRPr="00E341AD">
              <w:rPr>
                <w:rStyle w:val="FontStyle75"/>
                <w:sz w:val="28"/>
                <w:szCs w:val="28"/>
              </w:rPr>
              <w:t>_орт</w:t>
            </w:r>
          </w:p>
          <w:p w:rsidR="00B93D44" w:rsidRPr="00E341AD" w:rsidRDefault="00B93D44" w:rsidP="00E341AD">
            <w:pPr>
              <w:spacing w:after="0" w:line="360" w:lineRule="auto"/>
              <w:ind w:firstLine="360"/>
              <w:jc w:val="both"/>
              <w:rPr>
                <w:rStyle w:val="FontStyle75"/>
                <w:sz w:val="28"/>
                <w:szCs w:val="28"/>
              </w:rPr>
            </w:pPr>
            <w:r w:rsidRPr="00E341AD">
              <w:rPr>
                <w:rStyle w:val="FontStyle75"/>
                <w:sz w:val="28"/>
                <w:szCs w:val="28"/>
              </w:rPr>
              <w:t>_очка</w:t>
            </w:r>
          </w:p>
          <w:p w:rsidR="00B93D44" w:rsidRPr="00E341AD" w:rsidRDefault="00B93D44" w:rsidP="00E341AD">
            <w:pPr>
              <w:spacing w:after="0" w:line="360" w:lineRule="auto"/>
              <w:ind w:firstLine="360"/>
              <w:jc w:val="both"/>
              <w:rPr>
                <w:rStyle w:val="FontStyle75"/>
                <w:sz w:val="28"/>
                <w:szCs w:val="28"/>
              </w:rPr>
            </w:pPr>
            <w:r w:rsidRPr="00E341AD">
              <w:rPr>
                <w:rStyle w:val="FontStyle75"/>
                <w:sz w:val="28"/>
                <w:szCs w:val="28"/>
              </w:rPr>
              <w:t>_</w:t>
            </w:r>
            <w:proofErr w:type="spellStart"/>
            <w:r w:rsidRPr="00E341AD">
              <w:rPr>
                <w:rStyle w:val="FontStyle75"/>
                <w:sz w:val="28"/>
                <w:szCs w:val="28"/>
              </w:rPr>
              <w:t>ополь</w:t>
            </w:r>
            <w:proofErr w:type="spellEnd"/>
          </w:p>
          <w:p w:rsidR="00B93D44" w:rsidRPr="00E341AD" w:rsidRDefault="00B93D44" w:rsidP="00E341AD">
            <w:pPr>
              <w:spacing w:after="0" w:line="360" w:lineRule="auto"/>
              <w:ind w:firstLine="360"/>
              <w:jc w:val="both"/>
              <w:rPr>
                <w:rStyle w:val="FontStyle75"/>
                <w:sz w:val="28"/>
                <w:szCs w:val="28"/>
              </w:rPr>
            </w:pPr>
            <w:r w:rsidRPr="00E341AD">
              <w:rPr>
                <w:rStyle w:val="FontStyle75"/>
                <w:sz w:val="28"/>
                <w:szCs w:val="28"/>
              </w:rPr>
              <w:t>_</w:t>
            </w:r>
            <w:proofErr w:type="spellStart"/>
            <w:r w:rsidRPr="00E341AD">
              <w:rPr>
                <w:rStyle w:val="FontStyle75"/>
                <w:sz w:val="28"/>
                <w:szCs w:val="28"/>
              </w:rPr>
              <w:t>ыква</w:t>
            </w:r>
            <w:proofErr w:type="spellEnd"/>
          </w:p>
          <w:p w:rsidR="00B93D44" w:rsidRPr="00E341AD" w:rsidRDefault="00B93D44" w:rsidP="00E341AD">
            <w:pPr>
              <w:spacing w:after="0" w:line="360" w:lineRule="auto"/>
              <w:ind w:firstLine="360"/>
              <w:jc w:val="both"/>
              <w:rPr>
                <w:rStyle w:val="FontStyle75"/>
                <w:sz w:val="28"/>
                <w:szCs w:val="28"/>
              </w:rPr>
            </w:pPr>
          </w:p>
        </w:tc>
      </w:tr>
    </w:tbl>
    <w:p w:rsidR="00B93D44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341AD">
        <w:rPr>
          <w:rFonts w:ascii="Times New Roman" w:hAnsi="Times New Roman" w:cs="Times New Roman"/>
          <w:b/>
          <w:color w:val="00B050"/>
          <w:sz w:val="28"/>
          <w:szCs w:val="28"/>
        </w:rPr>
        <w:t>«Шла корова»</w:t>
      </w:r>
      <w:r w:rsidR="00E341A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B93D44" w:rsidRPr="00F301F5" w:rsidRDefault="00F301F5" w:rsidP="00E341AD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747C590B" wp14:editId="6170EE3C">
            <wp:simplePos x="0" y="0"/>
            <wp:positionH relativeFrom="column">
              <wp:posOffset>-73660</wp:posOffset>
            </wp:positionH>
            <wp:positionV relativeFrom="paragraph">
              <wp:posOffset>83820</wp:posOffset>
            </wp:positionV>
            <wp:extent cx="1313180" cy="761365"/>
            <wp:effectExtent l="0" t="0" r="0" b="0"/>
            <wp:wrapSquare wrapText="bothSides"/>
            <wp:docPr id="13" name="Рисунок 13" descr="https://avatars.mds.yandex.net/get-pdb/214107/b506f0e2-2d9b-4eb7-ab52-edcb0e69a9b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14107/b506f0e2-2d9b-4eb7-ab52-edcb0e69a9bf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1AD" w:rsidRPr="00E341AD">
        <w:rPr>
          <w:rFonts w:ascii="Times New Roman" w:hAnsi="Times New Roman" w:cs="Times New Roman"/>
          <w:sz w:val="28"/>
          <w:szCs w:val="28"/>
        </w:rPr>
        <w:t xml:space="preserve">Игроки, находясь друг напротив друга, ставят ладони так, как показано на рисунке. Затем игроки по очереди произносят </w:t>
      </w:r>
      <w:r w:rsidR="00E341AD" w:rsidRPr="00E341AD">
        <w:rPr>
          <w:rFonts w:ascii="Times New Roman" w:hAnsi="Times New Roman" w:cs="Times New Roman"/>
          <w:b/>
          <w:sz w:val="28"/>
          <w:szCs w:val="28"/>
        </w:rPr>
        <w:t>по слову</w:t>
      </w:r>
      <w:r w:rsidR="00E341AD" w:rsidRPr="00E341AD">
        <w:rPr>
          <w:rFonts w:ascii="Times New Roman" w:hAnsi="Times New Roman" w:cs="Times New Roman"/>
          <w:sz w:val="28"/>
          <w:szCs w:val="28"/>
        </w:rPr>
        <w:t xml:space="preserve"> стиха, одновременно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хлопая по ладони друг друга: «Шла корова, съела слово. Какое слово съела корова?» 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hAnsi="Times New Roman" w:cs="Times New Roman"/>
          <w:sz w:val="28"/>
          <w:szCs w:val="28"/>
        </w:rPr>
        <w:t>Кому выпадает очередь отвечать называет любое слово, например, «конфета». Второй игрок вместе с хлопком говорит первую букву этого слова – «К», первый игрок – вторую букву – «О» и так до конца. Тот, кто называет последнюю букву, должен успеть поймать ладонь второго игрока. А второй игрок должен успеть убрать руку. Игра идет до трех очков.</w:t>
      </w:r>
    </w:p>
    <w:p w:rsidR="00B93D44" w:rsidRPr="008D0A2F" w:rsidRDefault="00B93D44" w:rsidP="00E341A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3D44" w:rsidRPr="00E341AD" w:rsidRDefault="00EE2A35" w:rsidP="00E341AD">
      <w:pPr>
        <w:spacing w:after="0" w:line="360" w:lineRule="auto"/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6CB9354D" wp14:editId="183EBE11">
            <wp:simplePos x="0" y="0"/>
            <wp:positionH relativeFrom="column">
              <wp:posOffset>-435475</wp:posOffset>
            </wp:positionH>
            <wp:positionV relativeFrom="paragraph">
              <wp:posOffset>-131175</wp:posOffset>
            </wp:positionV>
            <wp:extent cx="421005" cy="369570"/>
            <wp:effectExtent l="0" t="0" r="0" b="0"/>
            <wp:wrapNone/>
            <wp:docPr id="11" name="Рисунок 11" descr="http://u.rybinskcity.ru/adverts/pictures/full/26608_22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.rybinskcity.ru/adverts/pictures/full/26608_2229.gif"/>
                    <pic:cNvPicPr>
                      <a:picLocks noChangeAspect="1" noChangeArrowheads="1"/>
                    </pic:cNvPicPr>
                  </pic:nvPicPr>
                  <pic:blipFill>
                    <a:blip r:embed="rId8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0" b="34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D44" w:rsidRPr="00E341AD">
        <w:rPr>
          <w:rFonts w:ascii="Times New Roman" w:hAnsi="Times New Roman" w:cs="Times New Roman"/>
          <w:b/>
          <w:i/>
          <w:color w:val="00B050"/>
          <w:sz w:val="28"/>
          <w:szCs w:val="28"/>
        </w:rPr>
        <w:t>Упражнения письменного уровня</w:t>
      </w:r>
      <w:r w:rsidR="00E341AD" w:rsidRPr="00E341AD">
        <w:rPr>
          <w:rFonts w:ascii="Times New Roman" w:hAnsi="Times New Roman" w:cs="Times New Roman"/>
          <w:b/>
          <w:i/>
          <w:color w:val="00B050"/>
          <w:sz w:val="28"/>
          <w:szCs w:val="28"/>
        </w:rPr>
        <w:t>.</w:t>
      </w:r>
    </w:p>
    <w:p w:rsidR="003E0AE5" w:rsidRDefault="00B93D44" w:rsidP="00E34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AD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>"Арабское письмо»</w:t>
      </w:r>
      <w:r w:rsidR="00E341AD" w:rsidRPr="00E341AD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>.</w:t>
      </w:r>
      <w:r w:rsidR="003E0AE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93D44" w:rsidRPr="00E341AD" w:rsidRDefault="003E0AE5" w:rsidP="00E341A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341AD">
        <w:rPr>
          <w:rFonts w:ascii="Times New Roman" w:hAnsi="Times New Roman" w:cs="Times New Roman"/>
          <w:sz w:val="28"/>
          <w:szCs w:val="28"/>
        </w:rPr>
        <w:t>В</w:t>
      </w:r>
      <w:r w:rsidRPr="00E341AD">
        <w:rPr>
          <w:rFonts w:ascii="Times New Roman" w:eastAsia="Calibri" w:hAnsi="Times New Roman" w:cs="Times New Roman"/>
          <w:sz w:val="28"/>
          <w:szCs w:val="28"/>
        </w:rPr>
        <w:t>едущий диктует слова, которые ребенок должен записать, начиная с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341AD">
        <w:rPr>
          <w:rFonts w:ascii="Times New Roman" w:eastAsia="Calibri" w:hAnsi="Times New Roman" w:cs="Times New Roman"/>
          <w:sz w:val="28"/>
          <w:szCs w:val="28"/>
        </w:rPr>
        <w:t>правой стороны строчки и наоборот, то есть задом наперед, при нормальном чтении (слева направо) слова должн</w:t>
      </w:r>
      <w:r w:rsidRPr="00E341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ы </w:t>
      </w:r>
      <w:r w:rsidRPr="00E341AD">
        <w:rPr>
          <w:rFonts w:ascii="Times New Roman" w:eastAsia="Calibri" w:hAnsi="Times New Roman" w:cs="Times New Roman"/>
          <w:sz w:val="28"/>
          <w:szCs w:val="28"/>
        </w:rPr>
        <w:t xml:space="preserve">читаться в их естественном виде. </w:t>
      </w:r>
      <w:r w:rsidRPr="00E341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Например, предложение </w:t>
      </w:r>
      <w:r w:rsidRPr="00E341A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"В </w:t>
      </w:r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океане живет необычная рыба — рыба-ёж», </w:t>
      </w:r>
      <w:r w:rsidRPr="00E341AD">
        <w:rPr>
          <w:rFonts w:ascii="Times New Roman" w:eastAsia="Calibri" w:hAnsi="Times New Roman" w:cs="Times New Roman"/>
          <w:sz w:val="28"/>
          <w:szCs w:val="28"/>
        </w:rPr>
        <w:t xml:space="preserve">написанное «по-арабски», должно выглядеть так: </w:t>
      </w:r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«же-</w:t>
      </w:r>
      <w:proofErr w:type="spellStart"/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абыр</w:t>
      </w:r>
      <w:proofErr w:type="spellEnd"/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абыр</w:t>
      </w:r>
      <w:proofErr w:type="spellEnd"/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яанчыбоен</w:t>
      </w:r>
      <w:proofErr w:type="spellEnd"/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тёвиж</w:t>
      </w:r>
      <w:proofErr w:type="spellEnd"/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енаеко</w:t>
      </w:r>
      <w:proofErr w:type="spellEnd"/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В».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t>Упражнение дает хорошие результаты в тех случаях, когда ребенок переставляет буквы и не дописывает слова. Не стоит сразу предлагать ребенку писать «по-арабски» целые предложения. Начните с коротких слов, в которых чередуются гласные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1AD">
        <w:rPr>
          <w:rFonts w:ascii="Times New Roman" w:eastAsia="Calibri" w:hAnsi="Times New Roman" w:cs="Times New Roman"/>
          <w:sz w:val="28"/>
          <w:szCs w:val="28"/>
        </w:rPr>
        <w:t xml:space="preserve">и согласные </w:t>
      </w:r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(вода, море), </w:t>
      </w:r>
      <w:r w:rsidRPr="00E341AD">
        <w:rPr>
          <w:rFonts w:ascii="Times New Roman" w:eastAsia="Calibri" w:hAnsi="Times New Roman" w:cs="Times New Roman"/>
          <w:sz w:val="28"/>
          <w:szCs w:val="28"/>
        </w:rPr>
        <w:t xml:space="preserve">затем возьмите слова более трудные, где рядом стоят по 2-3 согласных </w:t>
      </w:r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(столик, столбик), </w:t>
      </w:r>
      <w:r w:rsidRPr="00E341AD">
        <w:rPr>
          <w:rFonts w:ascii="Times New Roman" w:eastAsia="Calibri" w:hAnsi="Times New Roman" w:cs="Times New Roman"/>
          <w:sz w:val="28"/>
          <w:szCs w:val="28"/>
        </w:rPr>
        <w:t>а уж потом работайте с предложениями.</w:t>
      </w:r>
    </w:p>
    <w:p w:rsidR="00B93D44" w:rsidRPr="00E341AD" w:rsidRDefault="00B93D44" w:rsidP="00E341A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</w:pPr>
      <w:r w:rsidRPr="00E341AD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>«Древнерусское письмо»</w:t>
      </w:r>
      <w:r w:rsidR="00E341AD" w:rsidRPr="00E341AD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>.</w:t>
      </w:r>
    </w:p>
    <w:p w:rsidR="003E0AE5" w:rsidRDefault="00E341AD" w:rsidP="00E341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t>Ведущий диктует слова, которые ребенок записывает только согласными, обозначая гласные многоточиями. При такой запи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softHyphen/>
        <w:t xml:space="preserve">си предложение </w:t>
      </w:r>
      <w:r w:rsidR="00B93D44"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«Отважный Миша бежит от мыши» 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t>будет вы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softHyphen/>
        <w:t xml:space="preserve">глядеть следующим образом: </w:t>
      </w:r>
      <w:r w:rsidR="00B93D44"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...тв...</w:t>
      </w:r>
      <w:proofErr w:type="spellStart"/>
      <w:r w:rsidR="00B93D44"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жн</w:t>
      </w:r>
      <w:proofErr w:type="spellEnd"/>
      <w:r w:rsidR="00B93D44"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...й М...ш... </w:t>
      </w:r>
      <w:proofErr w:type="gramStart"/>
      <w:r w:rsidR="00B93D44"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б...</w:t>
      </w:r>
      <w:proofErr w:type="gramEnd"/>
      <w:r w:rsidR="00B93D44"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ж...т ...т м...ш.... </w:t>
      </w:r>
      <w:r w:rsidR="00EE2A35">
        <w:rPr>
          <w:rFonts w:ascii="Times New Roman" w:eastAsia="Calibri" w:hAnsi="Times New Roman" w:cs="Times New Roman"/>
          <w:sz w:val="28"/>
          <w:szCs w:val="28"/>
        </w:rPr>
        <w:t>Сразу же предлагаю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t xml:space="preserve"> записать это же предложение толь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softHyphen/>
        <w:t>ко гласными, ставя точки на месте согласных: о......а......ы... ...и...а ...е...и... о......ы...и.</w:t>
      </w:r>
    </w:p>
    <w:p w:rsidR="001A62B3" w:rsidRDefault="00840108" w:rsidP="00E341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 xml:space="preserve"> </w:t>
      </w:r>
      <w:r w:rsidR="00B93D44" w:rsidRPr="00E341AD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>«Неудачный робот»</w:t>
      </w:r>
      <w:r w:rsidR="00E341AD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>.</w:t>
      </w:r>
      <w:r w:rsidR="001A62B3" w:rsidRPr="001A62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3D44" w:rsidRPr="00E341AD" w:rsidRDefault="001A62B3" w:rsidP="00E341A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341AD">
        <w:rPr>
          <w:rFonts w:ascii="Times New Roman" w:eastAsia="Calibri" w:hAnsi="Times New Roman" w:cs="Times New Roman"/>
          <w:sz w:val="28"/>
          <w:szCs w:val="28"/>
        </w:rPr>
        <w:t>Перед</w:t>
      </w:r>
      <w:r w:rsidR="00EE2A3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341AD">
        <w:rPr>
          <w:rFonts w:ascii="Times New Roman" w:eastAsia="Calibri" w:hAnsi="Times New Roman" w:cs="Times New Roman"/>
          <w:sz w:val="28"/>
          <w:szCs w:val="28"/>
        </w:rPr>
        <w:t>началом</w:t>
      </w:r>
      <w:r w:rsidR="00EE2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41AD">
        <w:rPr>
          <w:rFonts w:ascii="Times New Roman" w:eastAsia="Calibri" w:hAnsi="Times New Roman" w:cs="Times New Roman"/>
          <w:sz w:val="28"/>
          <w:szCs w:val="28"/>
        </w:rPr>
        <w:t xml:space="preserve"> работы </w:t>
      </w:r>
      <w:r w:rsidR="00EE2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41AD">
        <w:rPr>
          <w:rFonts w:ascii="Times New Roman" w:eastAsia="Calibri" w:hAnsi="Times New Roman" w:cs="Times New Roman"/>
          <w:sz w:val="28"/>
          <w:szCs w:val="28"/>
        </w:rPr>
        <w:t xml:space="preserve">распределяем </w:t>
      </w:r>
      <w:r w:rsidR="00EE2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41AD">
        <w:rPr>
          <w:rFonts w:ascii="Times New Roman" w:eastAsia="Calibri" w:hAnsi="Times New Roman" w:cs="Times New Roman"/>
          <w:sz w:val="28"/>
          <w:szCs w:val="28"/>
        </w:rPr>
        <w:t>роли. Ребенок становится роботом,</w:t>
      </w:r>
    </w:p>
    <w:p w:rsidR="003E0AE5" w:rsidRPr="00EE2A35" w:rsidRDefault="00B93D44" w:rsidP="00E341AD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341AD">
        <w:rPr>
          <w:rFonts w:ascii="Times New Roman" w:eastAsia="Calibri" w:hAnsi="Times New Roman" w:cs="Times New Roman"/>
          <w:sz w:val="28"/>
          <w:szCs w:val="28"/>
        </w:rPr>
        <w:t>взрослый — конструктором. Робот запрограммирован так, что он пишет слова не полностью, а воспроизводит какую-то определенную часть, отмечая пропущенное черточками. Кон</w:t>
      </w:r>
      <w:r w:rsidRPr="00E341AD">
        <w:rPr>
          <w:rFonts w:ascii="Times New Roman" w:eastAsia="Calibri" w:hAnsi="Times New Roman" w:cs="Times New Roman"/>
          <w:sz w:val="28"/>
          <w:szCs w:val="28"/>
        </w:rPr>
        <w:softHyphen/>
        <w:t xml:space="preserve">структор «испытывает» робота, диктуя ему слова. При выборе материала и способа записи </w:t>
      </w:r>
      <w:r w:rsidR="00EE2A35">
        <w:rPr>
          <w:rFonts w:ascii="Times New Roman" w:eastAsia="Calibri" w:hAnsi="Times New Roman" w:cs="Times New Roman"/>
          <w:sz w:val="28"/>
          <w:szCs w:val="28"/>
        </w:rPr>
        <w:t>исхожу</w:t>
      </w:r>
      <w:r w:rsidRPr="00E341AD">
        <w:rPr>
          <w:rFonts w:ascii="Times New Roman" w:eastAsia="Calibri" w:hAnsi="Times New Roman" w:cs="Times New Roman"/>
          <w:sz w:val="28"/>
          <w:szCs w:val="28"/>
        </w:rPr>
        <w:t xml:space="preserve"> из существующей проблемы: если ученик не дописывает конец слова, то пусть записывает только две последние буквы, соответ</w:t>
      </w:r>
      <w:r w:rsidRPr="00E341AD">
        <w:rPr>
          <w:rFonts w:ascii="Times New Roman" w:eastAsia="Calibri" w:hAnsi="Times New Roman" w:cs="Times New Roman"/>
          <w:sz w:val="28"/>
          <w:szCs w:val="28"/>
        </w:rPr>
        <w:softHyphen/>
        <w:t>ственно при пропуске букв в середине слова — только две сред</w:t>
      </w:r>
      <w:r w:rsidRPr="00E341AD">
        <w:rPr>
          <w:rFonts w:ascii="Times New Roman" w:eastAsia="Calibri" w:hAnsi="Times New Roman" w:cs="Times New Roman"/>
          <w:sz w:val="28"/>
          <w:szCs w:val="28"/>
        </w:rPr>
        <w:softHyphen/>
        <w:t xml:space="preserve">ние буквы. Например, слово </w:t>
      </w:r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понедельник </w:t>
      </w:r>
      <w:r w:rsidRPr="00E341AD">
        <w:rPr>
          <w:rFonts w:ascii="Times New Roman" w:eastAsia="Calibri" w:hAnsi="Times New Roman" w:cs="Times New Roman"/>
          <w:sz w:val="28"/>
          <w:szCs w:val="28"/>
        </w:rPr>
        <w:t xml:space="preserve">может выглядеть так: </w:t>
      </w:r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по</w:t>
      </w:r>
      <w:r w:rsidR="003A7417"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----------, ----</w:t>
      </w:r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де</w:t>
      </w:r>
      <w:r w:rsidR="003A7417"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------, ----------</w:t>
      </w:r>
      <w:r w:rsidRPr="00E341AD">
        <w:rPr>
          <w:rFonts w:ascii="Times New Roman" w:eastAsia="Calibri" w:hAnsi="Times New Roman" w:cs="Times New Roman"/>
          <w:i/>
          <w:iCs/>
          <w:sz w:val="28"/>
          <w:szCs w:val="28"/>
        </w:rPr>
        <w:t>ик.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</w:pPr>
      <w:r w:rsidRPr="00E341AD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>«</w:t>
      </w:r>
      <w:r w:rsidR="00B93D44" w:rsidRPr="00E341AD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>Волшебный диктант»</w:t>
      </w:r>
      <w:r w:rsidRPr="00E341AD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>.</w:t>
      </w:r>
    </w:p>
    <w:p w:rsidR="00B93D44" w:rsidRPr="00E341AD" w:rsidRDefault="00E341AD" w:rsidP="00E341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t xml:space="preserve">В этом упражнении детей привлекает то, что диктант пишется без единого слова и без единой буквы. Перед началом работы </w:t>
      </w:r>
      <w:r w:rsidR="00EE2A35">
        <w:rPr>
          <w:rFonts w:ascii="Times New Roman" w:eastAsia="Calibri" w:hAnsi="Times New Roman" w:cs="Times New Roman"/>
          <w:sz w:val="28"/>
          <w:szCs w:val="28"/>
        </w:rPr>
        <w:t>в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t xml:space="preserve">водим свои 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lastRenderedPageBreak/>
        <w:t>символы, например, договариваемся, что слова с буквой «с» обозначаем как «X», слова с гласной «е» — «□», а все остальные — «/». Так, предложение «Мы смотрим на птич</w:t>
      </w:r>
      <w:r w:rsidR="00B93D44" w:rsidRPr="00E341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ьи 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t xml:space="preserve">стаи в небе» выглядит так: / X / / X / □. Символами лучше обозначать те буквы, при дифференциации которых у ребенка есть трудности (например, </w:t>
      </w:r>
      <w:r w:rsidR="00B93D44" w:rsidRPr="00E341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 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t xml:space="preserve">- у, </w:t>
      </w:r>
      <w:r w:rsidR="00B93D44" w:rsidRPr="00E341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 - ц, ц - ч, ш - щ, 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t xml:space="preserve">ё - </w:t>
      </w:r>
      <w:r w:rsidR="00B93D44" w:rsidRPr="00E341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ю 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t>и т. п.). Упражнение можно усложнить: через какое-то время этими же</w:t>
      </w:r>
      <w:r w:rsidR="00B93D44" w:rsidRPr="00E341AD">
        <w:rPr>
          <w:rFonts w:ascii="Times New Roman" w:hAnsi="Times New Roman" w:cs="Times New Roman"/>
          <w:sz w:val="28"/>
          <w:szCs w:val="28"/>
        </w:rPr>
        <w:t xml:space="preserve"> </w:t>
      </w:r>
      <w:r w:rsidR="00B93D44" w:rsidRPr="00E341AD">
        <w:rPr>
          <w:rFonts w:ascii="Times New Roman" w:eastAsia="Calibri" w:hAnsi="Times New Roman" w:cs="Times New Roman"/>
          <w:sz w:val="28"/>
          <w:szCs w:val="28"/>
        </w:rPr>
        <w:t xml:space="preserve">символами обозначить другие буквы и снова прочитать тот же текст. </w:t>
      </w:r>
    </w:p>
    <w:p w:rsidR="00840108" w:rsidRPr="00840108" w:rsidRDefault="00840108" w:rsidP="00840108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40108">
        <w:rPr>
          <w:rFonts w:ascii="Times New Roman" w:hAnsi="Times New Roman" w:cs="Times New Roman"/>
          <w:b/>
          <w:color w:val="00B050"/>
          <w:sz w:val="28"/>
          <w:szCs w:val="28"/>
        </w:rPr>
        <w:t>Памятка по списыванию.</w:t>
      </w:r>
    </w:p>
    <w:p w:rsidR="00840108" w:rsidRPr="00840108" w:rsidRDefault="00840108" w:rsidP="00840108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40108">
        <w:rPr>
          <w:sz w:val="28"/>
          <w:szCs w:val="28"/>
        </w:rPr>
        <w:t>Прочитай текст с карандашом.</w:t>
      </w:r>
    </w:p>
    <w:p w:rsidR="00840108" w:rsidRPr="00840108" w:rsidRDefault="00840108" w:rsidP="00840108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40108">
        <w:rPr>
          <w:sz w:val="28"/>
          <w:szCs w:val="28"/>
        </w:rPr>
        <w:t>Найди все опасные места.</w:t>
      </w:r>
    </w:p>
    <w:p w:rsidR="00840108" w:rsidRPr="00840108" w:rsidRDefault="00840108" w:rsidP="00840108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40108">
        <w:rPr>
          <w:sz w:val="28"/>
          <w:szCs w:val="28"/>
        </w:rPr>
        <w:t>Прочитай первое предложение. Сколько слов?</w:t>
      </w:r>
    </w:p>
    <w:p w:rsidR="00840108" w:rsidRPr="00840108" w:rsidRDefault="00840108" w:rsidP="00840108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40108">
        <w:rPr>
          <w:b/>
          <w:sz w:val="28"/>
          <w:szCs w:val="28"/>
        </w:rPr>
        <w:t>Проговори</w:t>
      </w:r>
      <w:r w:rsidRPr="00840108">
        <w:rPr>
          <w:sz w:val="28"/>
          <w:szCs w:val="28"/>
        </w:rPr>
        <w:t xml:space="preserve"> первое слово.</w:t>
      </w:r>
    </w:p>
    <w:p w:rsidR="00840108" w:rsidRPr="00840108" w:rsidRDefault="00840108" w:rsidP="00840108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40108">
        <w:rPr>
          <w:sz w:val="28"/>
          <w:szCs w:val="28"/>
        </w:rPr>
        <w:t xml:space="preserve">Запиши его, </w:t>
      </w:r>
      <w:r w:rsidRPr="00840108">
        <w:rPr>
          <w:b/>
          <w:sz w:val="28"/>
          <w:szCs w:val="28"/>
        </w:rPr>
        <w:t>зелёным цветом</w:t>
      </w:r>
      <w:r w:rsidRPr="00840108">
        <w:rPr>
          <w:sz w:val="28"/>
          <w:szCs w:val="28"/>
        </w:rPr>
        <w:t xml:space="preserve"> выделяя опасные места.</w:t>
      </w:r>
    </w:p>
    <w:p w:rsidR="00840108" w:rsidRPr="00840108" w:rsidRDefault="00840108" w:rsidP="00840108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40108">
        <w:rPr>
          <w:sz w:val="28"/>
          <w:szCs w:val="28"/>
        </w:rPr>
        <w:t>Запиши остальные слова.</w:t>
      </w:r>
    </w:p>
    <w:p w:rsidR="00840108" w:rsidRPr="00840108" w:rsidRDefault="00840108" w:rsidP="00840108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40108">
        <w:rPr>
          <w:b/>
          <w:sz w:val="28"/>
          <w:szCs w:val="28"/>
        </w:rPr>
        <w:t>Проверь</w:t>
      </w:r>
      <w:r w:rsidRPr="00840108">
        <w:rPr>
          <w:sz w:val="28"/>
          <w:szCs w:val="28"/>
        </w:rPr>
        <w:t xml:space="preserve"> предложение карандашом.</w:t>
      </w:r>
    </w:p>
    <w:p w:rsidR="00840108" w:rsidRPr="00840108" w:rsidRDefault="00840108" w:rsidP="0084010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40108">
        <w:rPr>
          <w:sz w:val="28"/>
          <w:szCs w:val="28"/>
        </w:rPr>
        <w:t>Исправь ошибки (зачеркни карандашом, ручкой подпиши сверху правильную букву).</w:t>
      </w:r>
    </w:p>
    <w:p w:rsidR="00840108" w:rsidRPr="00840108" w:rsidRDefault="00840108" w:rsidP="0084010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40108">
        <w:rPr>
          <w:sz w:val="28"/>
          <w:szCs w:val="28"/>
        </w:rPr>
        <w:t>Спиши остальные предложения.</w:t>
      </w:r>
    </w:p>
    <w:p w:rsidR="00840108" w:rsidRPr="00840108" w:rsidRDefault="00840108" w:rsidP="0084010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40108">
        <w:rPr>
          <w:sz w:val="28"/>
          <w:szCs w:val="28"/>
        </w:rPr>
        <w:t>* Прочитай грамматическое задание. Подумай, что нужно сделать. Выполни его.</w:t>
      </w:r>
    </w:p>
    <w:p w:rsidR="00840108" w:rsidRPr="00840108" w:rsidRDefault="00840108" w:rsidP="00840108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40108">
        <w:rPr>
          <w:rFonts w:ascii="Times New Roman" w:hAnsi="Times New Roman" w:cs="Times New Roman"/>
          <w:b/>
          <w:color w:val="00B050"/>
          <w:sz w:val="28"/>
          <w:szCs w:val="28"/>
        </w:rPr>
        <w:t>Памятка по написанию диктанта.</w:t>
      </w:r>
    </w:p>
    <w:p w:rsidR="00840108" w:rsidRPr="00840108" w:rsidRDefault="00840108" w:rsidP="00840108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40108">
        <w:rPr>
          <w:sz w:val="28"/>
          <w:szCs w:val="28"/>
        </w:rPr>
        <w:t>Прослушай текст. Какие правила встречаются?</w:t>
      </w:r>
    </w:p>
    <w:p w:rsidR="00840108" w:rsidRPr="00840108" w:rsidRDefault="00840108" w:rsidP="00840108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40108">
        <w:rPr>
          <w:sz w:val="28"/>
          <w:szCs w:val="28"/>
        </w:rPr>
        <w:t>Прослушай первое предложение. Сколько слов?</w:t>
      </w:r>
    </w:p>
    <w:p w:rsidR="00840108" w:rsidRPr="00840108" w:rsidRDefault="00840108" w:rsidP="00840108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40108">
        <w:rPr>
          <w:sz w:val="28"/>
          <w:szCs w:val="28"/>
        </w:rPr>
        <w:t>Проговори каждое слово.</w:t>
      </w:r>
    </w:p>
    <w:p w:rsidR="00840108" w:rsidRPr="00840108" w:rsidRDefault="00840108" w:rsidP="00840108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40108">
        <w:rPr>
          <w:sz w:val="28"/>
          <w:szCs w:val="28"/>
        </w:rPr>
        <w:t>Прослушай первое слово.</w:t>
      </w:r>
    </w:p>
    <w:p w:rsidR="00840108" w:rsidRPr="00840108" w:rsidRDefault="00840108" w:rsidP="00840108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40108">
        <w:rPr>
          <w:b/>
          <w:sz w:val="28"/>
          <w:szCs w:val="28"/>
        </w:rPr>
        <w:t xml:space="preserve">Проговори </w:t>
      </w:r>
      <w:r w:rsidRPr="00840108">
        <w:rPr>
          <w:sz w:val="28"/>
          <w:szCs w:val="28"/>
        </w:rPr>
        <w:t>его.</w:t>
      </w:r>
    </w:p>
    <w:p w:rsidR="00840108" w:rsidRPr="00840108" w:rsidRDefault="00840108" w:rsidP="00840108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40108">
        <w:rPr>
          <w:sz w:val="28"/>
          <w:szCs w:val="28"/>
        </w:rPr>
        <w:t xml:space="preserve">Запиши слово, </w:t>
      </w:r>
      <w:r w:rsidRPr="00840108">
        <w:rPr>
          <w:b/>
          <w:sz w:val="28"/>
          <w:szCs w:val="28"/>
        </w:rPr>
        <w:t>зелёным цветом</w:t>
      </w:r>
      <w:r w:rsidRPr="00840108">
        <w:rPr>
          <w:sz w:val="28"/>
          <w:szCs w:val="28"/>
        </w:rPr>
        <w:t xml:space="preserve"> выделяя опасные места.</w:t>
      </w:r>
    </w:p>
    <w:p w:rsidR="00840108" w:rsidRPr="00840108" w:rsidRDefault="00840108" w:rsidP="00840108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40108">
        <w:rPr>
          <w:sz w:val="28"/>
          <w:szCs w:val="28"/>
        </w:rPr>
        <w:t>П. 4-6 с каждым словом.</w:t>
      </w:r>
    </w:p>
    <w:p w:rsidR="00840108" w:rsidRPr="00840108" w:rsidRDefault="00840108" w:rsidP="00840108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40108">
        <w:rPr>
          <w:b/>
          <w:sz w:val="28"/>
          <w:szCs w:val="28"/>
        </w:rPr>
        <w:t>Проверь</w:t>
      </w:r>
      <w:r w:rsidRPr="00840108">
        <w:rPr>
          <w:sz w:val="28"/>
          <w:szCs w:val="28"/>
        </w:rPr>
        <w:t xml:space="preserve"> предложение карандашом под диктовку взрослого.</w:t>
      </w:r>
    </w:p>
    <w:p w:rsidR="00840108" w:rsidRPr="00840108" w:rsidRDefault="00840108" w:rsidP="00840108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40108">
        <w:rPr>
          <w:sz w:val="28"/>
          <w:szCs w:val="28"/>
        </w:rPr>
        <w:t>П. 2-8 с каждым предложением.</w:t>
      </w:r>
    </w:p>
    <w:p w:rsidR="001A62B3" w:rsidRDefault="00840108" w:rsidP="001A62B3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40108">
        <w:rPr>
          <w:sz w:val="28"/>
          <w:szCs w:val="28"/>
        </w:rPr>
        <w:lastRenderedPageBreak/>
        <w:t>* Прочитай грамматическое задание. Подумай, что нужно сделать. Выполни его.</w:t>
      </w:r>
    </w:p>
    <w:p w:rsidR="00EE2A35" w:rsidRPr="001A62B3" w:rsidRDefault="00EE2A35" w:rsidP="00EE2A35">
      <w:pPr>
        <w:pStyle w:val="a4"/>
        <w:spacing w:line="360" w:lineRule="auto"/>
        <w:jc w:val="both"/>
        <w:rPr>
          <w:sz w:val="28"/>
          <w:szCs w:val="28"/>
        </w:rPr>
      </w:pPr>
    </w:p>
    <w:p w:rsidR="00B93D44" w:rsidRPr="00840108" w:rsidRDefault="00B93D44" w:rsidP="00E341AD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40108">
        <w:rPr>
          <w:rFonts w:ascii="Times New Roman" w:hAnsi="Times New Roman" w:cs="Times New Roman"/>
          <w:b/>
          <w:i/>
          <w:color w:val="00B050"/>
          <w:sz w:val="28"/>
          <w:szCs w:val="28"/>
        </w:rPr>
        <w:t>Список использованной литературы</w:t>
      </w:r>
      <w:r w:rsidR="00E341AD" w:rsidRPr="00840108">
        <w:rPr>
          <w:rFonts w:ascii="Times New Roman" w:hAnsi="Times New Roman" w:cs="Times New Roman"/>
          <w:b/>
          <w:i/>
          <w:color w:val="00B050"/>
          <w:sz w:val="28"/>
          <w:szCs w:val="28"/>
        </w:rPr>
        <w:t>:</w:t>
      </w:r>
    </w:p>
    <w:p w:rsidR="00B93D44" w:rsidRPr="00E341AD" w:rsidRDefault="00B93D44" w:rsidP="001A62B3">
      <w:pPr>
        <w:pStyle w:val="a4"/>
        <w:numPr>
          <w:ilvl w:val="0"/>
          <w:numId w:val="1"/>
        </w:numPr>
        <w:tabs>
          <w:tab w:val="clear" w:pos="900"/>
          <w:tab w:val="num" w:pos="142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E341AD">
        <w:rPr>
          <w:sz w:val="28"/>
          <w:szCs w:val="28"/>
        </w:rPr>
        <w:t xml:space="preserve"> </w:t>
      </w:r>
      <w:proofErr w:type="spellStart"/>
      <w:r w:rsidRPr="00E341AD">
        <w:rPr>
          <w:sz w:val="28"/>
          <w:szCs w:val="28"/>
        </w:rPr>
        <w:t>Асмолов</w:t>
      </w:r>
      <w:proofErr w:type="spellEnd"/>
      <w:r w:rsidRPr="00E341AD">
        <w:rPr>
          <w:sz w:val="28"/>
          <w:szCs w:val="28"/>
        </w:rPr>
        <w:t xml:space="preserve"> А.Г. Как проектировать универсальные учебные действия в начальной школе. От действия к мысли. М., 2008.</w:t>
      </w:r>
    </w:p>
    <w:p w:rsidR="00B93D44" w:rsidRPr="00E341AD" w:rsidRDefault="00B93D44" w:rsidP="001A62B3">
      <w:pPr>
        <w:pStyle w:val="a4"/>
        <w:numPr>
          <w:ilvl w:val="0"/>
          <w:numId w:val="1"/>
        </w:numPr>
        <w:tabs>
          <w:tab w:val="clear" w:pos="900"/>
          <w:tab w:val="num" w:pos="142"/>
        </w:tabs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E341AD">
        <w:rPr>
          <w:sz w:val="28"/>
          <w:szCs w:val="28"/>
        </w:rPr>
        <w:t>Ишимова</w:t>
      </w:r>
      <w:proofErr w:type="spellEnd"/>
      <w:r w:rsidRPr="00E341AD">
        <w:rPr>
          <w:sz w:val="28"/>
          <w:szCs w:val="28"/>
        </w:rPr>
        <w:t xml:space="preserve"> </w:t>
      </w:r>
      <w:proofErr w:type="gramStart"/>
      <w:r w:rsidRPr="00E341AD">
        <w:rPr>
          <w:sz w:val="28"/>
          <w:szCs w:val="28"/>
        </w:rPr>
        <w:t>О.А ,</w:t>
      </w:r>
      <w:proofErr w:type="gramEnd"/>
      <w:r w:rsidRPr="00E341AD">
        <w:rPr>
          <w:sz w:val="28"/>
          <w:szCs w:val="28"/>
        </w:rPr>
        <w:t xml:space="preserve"> Бондарчук Логопедическая работа  в школе. М., 2012</w:t>
      </w:r>
    </w:p>
    <w:p w:rsidR="00B93D44" w:rsidRPr="00E341AD" w:rsidRDefault="00B93D44" w:rsidP="001A62B3">
      <w:pPr>
        <w:pStyle w:val="a4"/>
        <w:numPr>
          <w:ilvl w:val="0"/>
          <w:numId w:val="1"/>
        </w:numPr>
        <w:tabs>
          <w:tab w:val="clear" w:pos="900"/>
          <w:tab w:val="num" w:pos="142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E341AD">
        <w:rPr>
          <w:sz w:val="28"/>
          <w:szCs w:val="28"/>
        </w:rPr>
        <w:t>Лурия А. Р. Основы нейропсихологии.  М., 1973.</w:t>
      </w:r>
    </w:p>
    <w:p w:rsidR="00B93D44" w:rsidRPr="00E341AD" w:rsidRDefault="00B93D44" w:rsidP="001A62B3">
      <w:pPr>
        <w:pStyle w:val="a4"/>
        <w:numPr>
          <w:ilvl w:val="0"/>
          <w:numId w:val="1"/>
        </w:numPr>
        <w:tabs>
          <w:tab w:val="clear" w:pos="900"/>
          <w:tab w:val="num" w:pos="142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E341AD">
        <w:rPr>
          <w:sz w:val="28"/>
          <w:szCs w:val="28"/>
        </w:rPr>
        <w:t xml:space="preserve">Мисаренко М.М. Методика обучения младших школьников русскому языку с коррекционно-развивающими технологиями. М., 2004. </w:t>
      </w:r>
    </w:p>
    <w:p w:rsidR="00B93D44" w:rsidRPr="00E341AD" w:rsidRDefault="00B93D44" w:rsidP="001A62B3">
      <w:pPr>
        <w:pStyle w:val="a4"/>
        <w:numPr>
          <w:ilvl w:val="0"/>
          <w:numId w:val="1"/>
        </w:numPr>
        <w:tabs>
          <w:tab w:val="clear" w:pos="900"/>
          <w:tab w:val="num" w:pos="142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E341AD">
        <w:rPr>
          <w:sz w:val="28"/>
          <w:szCs w:val="28"/>
        </w:rPr>
        <w:t xml:space="preserve">Пылаева Н. Н. Ахутина Т. В. Школа внимания. Рабочая тетрадь. </w:t>
      </w:r>
      <w:proofErr w:type="spellStart"/>
      <w:r w:rsidRPr="00E341AD">
        <w:rPr>
          <w:sz w:val="28"/>
          <w:szCs w:val="28"/>
        </w:rPr>
        <w:t>Спб</w:t>
      </w:r>
      <w:proofErr w:type="spellEnd"/>
      <w:r w:rsidRPr="00E341AD">
        <w:rPr>
          <w:sz w:val="28"/>
          <w:szCs w:val="28"/>
        </w:rPr>
        <w:t>., 2008.</w:t>
      </w:r>
    </w:p>
    <w:p w:rsidR="00B93D44" w:rsidRPr="00E341AD" w:rsidRDefault="00B93D44" w:rsidP="001A62B3">
      <w:pPr>
        <w:pStyle w:val="a4"/>
        <w:numPr>
          <w:ilvl w:val="0"/>
          <w:numId w:val="1"/>
        </w:numPr>
        <w:tabs>
          <w:tab w:val="clear" w:pos="900"/>
          <w:tab w:val="num" w:pos="142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E341AD">
        <w:rPr>
          <w:sz w:val="28"/>
          <w:szCs w:val="28"/>
        </w:rPr>
        <w:t>Семенович А. В. Нейропсихологическая коррекция в детском возрасте. Метод замещающего онтогенеза. М., 2010.</w:t>
      </w:r>
    </w:p>
    <w:p w:rsidR="00B93D44" w:rsidRPr="00E341AD" w:rsidRDefault="00B93D44" w:rsidP="001A62B3">
      <w:pPr>
        <w:pStyle w:val="a4"/>
        <w:numPr>
          <w:ilvl w:val="0"/>
          <w:numId w:val="1"/>
        </w:numPr>
        <w:tabs>
          <w:tab w:val="clear" w:pos="900"/>
          <w:tab w:val="num" w:pos="142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E341AD">
        <w:rPr>
          <w:sz w:val="28"/>
          <w:szCs w:val="28"/>
        </w:rPr>
        <w:t xml:space="preserve">Сиротюк А. Л. Синдром дефицита внимания с </w:t>
      </w:r>
      <w:proofErr w:type="spellStart"/>
      <w:r w:rsidRPr="00E341AD">
        <w:rPr>
          <w:sz w:val="28"/>
          <w:szCs w:val="28"/>
        </w:rPr>
        <w:t>гиперактивностью</w:t>
      </w:r>
      <w:proofErr w:type="spellEnd"/>
      <w:r w:rsidRPr="00E341AD">
        <w:rPr>
          <w:sz w:val="28"/>
          <w:szCs w:val="28"/>
        </w:rPr>
        <w:t>. Диагностика, коррекция и практические рекомендации родителям и педагогам. М., 2008.</w:t>
      </w:r>
    </w:p>
    <w:p w:rsidR="00E13B0F" w:rsidRPr="001A62B3" w:rsidRDefault="001A62B3" w:rsidP="001A62B3">
      <w:pPr>
        <w:pStyle w:val="a4"/>
        <w:numPr>
          <w:ilvl w:val="0"/>
          <w:numId w:val="1"/>
        </w:numPr>
        <w:tabs>
          <w:tab w:val="clear" w:pos="900"/>
          <w:tab w:val="num" w:pos="142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275B75D6" wp14:editId="7AC4476A">
            <wp:simplePos x="0" y="0"/>
            <wp:positionH relativeFrom="column">
              <wp:posOffset>4893945</wp:posOffset>
            </wp:positionH>
            <wp:positionV relativeFrom="paragraph">
              <wp:posOffset>3312160</wp:posOffset>
            </wp:positionV>
            <wp:extent cx="1053465" cy="924560"/>
            <wp:effectExtent l="0" t="0" r="0" b="0"/>
            <wp:wrapNone/>
            <wp:docPr id="4" name="Рисунок 4" descr="http://u.rybinskcity.ru/adverts/pictures/full/26608_22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.rybinskcity.ru/adverts/pictures/full/26608_2229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0" b="34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93D44" w:rsidRPr="00E341AD">
        <w:rPr>
          <w:sz w:val="28"/>
          <w:szCs w:val="28"/>
        </w:rPr>
        <w:t>Сунцова</w:t>
      </w:r>
      <w:proofErr w:type="spellEnd"/>
      <w:r w:rsidR="00B93D44" w:rsidRPr="00E341AD">
        <w:rPr>
          <w:sz w:val="28"/>
          <w:szCs w:val="28"/>
        </w:rPr>
        <w:t xml:space="preserve"> А. В. Курдюкова С. В. Изучаем пространство: лево-право, ве</w:t>
      </w:r>
      <w:r>
        <w:rPr>
          <w:sz w:val="28"/>
          <w:szCs w:val="28"/>
        </w:rPr>
        <w:t>рх-низ, близко-далеко. М., 2009.</w:t>
      </w:r>
      <w:r w:rsidRPr="001A62B3">
        <w:rPr>
          <w:noProof/>
        </w:rPr>
        <w:t xml:space="preserve"> </w:t>
      </w:r>
    </w:p>
    <w:sectPr w:rsidR="00E13B0F" w:rsidRPr="001A62B3" w:rsidSect="003A7417">
      <w:pgSz w:w="11906" w:h="16838"/>
      <w:pgMar w:top="1134" w:right="850" w:bottom="993" w:left="1701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B61"/>
    <w:multiLevelType w:val="hybridMultilevel"/>
    <w:tmpl w:val="6CEABF3E"/>
    <w:lvl w:ilvl="0" w:tplc="5D0AB9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7758"/>
    <w:multiLevelType w:val="hybridMultilevel"/>
    <w:tmpl w:val="664E3490"/>
    <w:lvl w:ilvl="0" w:tplc="DF58C9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C6E"/>
    <w:multiLevelType w:val="hybridMultilevel"/>
    <w:tmpl w:val="664E3490"/>
    <w:lvl w:ilvl="0" w:tplc="DF58C9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25E67"/>
    <w:multiLevelType w:val="hybridMultilevel"/>
    <w:tmpl w:val="B3369DAA"/>
    <w:lvl w:ilvl="0" w:tplc="A23A0F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25249"/>
    <w:multiLevelType w:val="hybridMultilevel"/>
    <w:tmpl w:val="67049578"/>
    <w:lvl w:ilvl="0" w:tplc="A8D8D7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F321C"/>
    <w:multiLevelType w:val="hybridMultilevel"/>
    <w:tmpl w:val="C12096EA"/>
    <w:lvl w:ilvl="0" w:tplc="2FEE2C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7842"/>
    <w:multiLevelType w:val="hybridMultilevel"/>
    <w:tmpl w:val="AA94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D44"/>
    <w:rsid w:val="00175EC8"/>
    <w:rsid w:val="001A62B3"/>
    <w:rsid w:val="00353A78"/>
    <w:rsid w:val="003A7417"/>
    <w:rsid w:val="003E0AE5"/>
    <w:rsid w:val="00840108"/>
    <w:rsid w:val="008D0A2F"/>
    <w:rsid w:val="00B93D44"/>
    <w:rsid w:val="00BF5B2B"/>
    <w:rsid w:val="00E13B0F"/>
    <w:rsid w:val="00E341AD"/>
    <w:rsid w:val="00E636D9"/>
    <w:rsid w:val="00EE2A35"/>
    <w:rsid w:val="00F3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5891D-1186-4ACA-B426-6419A792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5">
    <w:name w:val="Font Style75"/>
    <w:basedOn w:val="a0"/>
    <w:rsid w:val="00B93D44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B93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D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10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3A7417"/>
    <w:pPr>
      <w:widowControl w:val="0"/>
      <w:autoSpaceDE w:val="0"/>
      <w:autoSpaceDN w:val="0"/>
      <w:spacing w:after="0" w:line="240" w:lineRule="auto"/>
      <w:ind w:left="78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A741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://u.rybinskcity.ru/adverts/pictures/full/26608_2229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FABB-4814-43CA-901C-BBBA4CB1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Администратор1</cp:lastModifiedBy>
  <cp:revision>9</cp:revision>
  <dcterms:created xsi:type="dcterms:W3CDTF">2016-12-29T10:47:00Z</dcterms:created>
  <dcterms:modified xsi:type="dcterms:W3CDTF">2024-12-06T10:12:00Z</dcterms:modified>
</cp:coreProperties>
</file>